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90BFEB" w14:textId="3D896C3F" w:rsidR="00436100" w:rsidRPr="00634AB3" w:rsidRDefault="00586BEB">
      <w:pPr>
        <w:spacing w:after="0" w:line="240" w:lineRule="auto"/>
        <w:jc w:val="center"/>
        <w:rPr>
          <w:rFonts w:ascii="Calibri" w:eastAsia="Calibri" w:hAnsi="Calibri" w:cs="Calibri"/>
          <w:b/>
        </w:rPr>
      </w:pPr>
      <w:r w:rsidRPr="00634AB3">
        <w:rPr>
          <w:rFonts w:ascii="Calibri" w:hAnsi="Calibri" w:cs="Calibri"/>
          <w:b/>
          <w:bCs/>
          <w:noProof/>
          <w:color w:val="1F497D"/>
        </w:rPr>
        <w:drawing>
          <wp:anchor distT="0" distB="0" distL="114300" distR="114300" simplePos="0" relativeHeight="251659264" behindDoc="0" locked="0" layoutInCell="1" allowOverlap="1" wp14:anchorId="42C6C3E0" wp14:editId="0A389470">
            <wp:simplePos x="0" y="0"/>
            <wp:positionH relativeFrom="page">
              <wp:posOffset>4770120</wp:posOffset>
            </wp:positionH>
            <wp:positionV relativeFrom="margin">
              <wp:posOffset>-476885</wp:posOffset>
            </wp:positionV>
            <wp:extent cx="572770" cy="396240"/>
            <wp:effectExtent l="0" t="0" r="0" b="3810"/>
            <wp:wrapNone/>
            <wp:docPr id="1575527583" name="Picture 1" descr="Ccna png imag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27583" name="Picture 1" descr="Ccna png images | PNGW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AB3">
        <w:rPr>
          <w:rFonts w:ascii="Calibri" w:hAnsi="Calibri" w:cs="Calibri"/>
          <w:b/>
          <w:bCs/>
          <w:noProof/>
          <w:color w:val="1F497D"/>
        </w:rPr>
        <w:drawing>
          <wp:anchor distT="0" distB="0" distL="114300" distR="114300" simplePos="0" relativeHeight="251660288" behindDoc="0" locked="0" layoutInCell="1" allowOverlap="1" wp14:anchorId="0616BDF6" wp14:editId="37A35512">
            <wp:simplePos x="0" y="0"/>
            <wp:positionH relativeFrom="page">
              <wp:posOffset>5343525</wp:posOffset>
            </wp:positionH>
            <wp:positionV relativeFrom="page">
              <wp:posOffset>53340</wp:posOffset>
            </wp:positionV>
            <wp:extent cx="632460" cy="632460"/>
            <wp:effectExtent l="0" t="0" r="0" b="0"/>
            <wp:wrapNone/>
            <wp:docPr id="1415267661" name="Picture 2" descr="CCNP R&amp;S – Rsatechforum Networking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67661" name="Picture 2" descr="CCNP R&amp;S – Rsatechforum Networking Institu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AB3">
        <w:rPr>
          <w:rFonts w:ascii="Calibri" w:hAnsi="Calibri" w:cs="Calibri"/>
          <w:noProof/>
        </w:rPr>
        <w:drawing>
          <wp:anchor distT="0" distB="0" distL="114300" distR="114300" simplePos="0" relativeHeight="251661312" behindDoc="0" locked="0" layoutInCell="1" allowOverlap="1" wp14:anchorId="6B1A4ED6" wp14:editId="1E9C417C">
            <wp:simplePos x="0" y="0"/>
            <wp:positionH relativeFrom="margin">
              <wp:posOffset>5273675</wp:posOffset>
            </wp:positionH>
            <wp:positionV relativeFrom="paragraph">
              <wp:posOffset>-586740</wp:posOffset>
            </wp:positionV>
            <wp:extent cx="533400" cy="533400"/>
            <wp:effectExtent l="0" t="0" r="0" b="0"/>
            <wp:wrapNone/>
            <wp:docPr id="997480003" name="Picture 1" descr="A green circle with white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80003" name="Picture 1" descr="A green circle with white text and number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AB3">
        <w:rPr>
          <w:rFonts w:ascii="Calibri" w:hAnsi="Calibri" w:cs="Calibri"/>
          <w:noProof/>
        </w:rPr>
        <w:drawing>
          <wp:anchor distT="0" distB="0" distL="114300" distR="114300" simplePos="0" relativeHeight="251662336" behindDoc="0" locked="0" layoutInCell="1" allowOverlap="1" wp14:anchorId="60959DC2" wp14:editId="709EFEA7">
            <wp:simplePos x="0" y="0"/>
            <wp:positionH relativeFrom="column">
              <wp:posOffset>5829935</wp:posOffset>
            </wp:positionH>
            <wp:positionV relativeFrom="paragraph">
              <wp:posOffset>-579120</wp:posOffset>
            </wp:positionV>
            <wp:extent cx="495300" cy="495300"/>
            <wp:effectExtent l="0" t="0" r="0" b="0"/>
            <wp:wrapNone/>
            <wp:docPr id="1581793865" name="Picture 2" descr="A blue and white logo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93865" name="Picture 2" descr="A blue and white logo with a sta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AB3">
        <w:rPr>
          <w:rFonts w:ascii="Calibri" w:hAnsi="Calibri" w:cs="Calibri"/>
          <w:noProof/>
        </w:rPr>
        <w:drawing>
          <wp:anchor distT="0" distB="0" distL="114300" distR="114300" simplePos="0" relativeHeight="251663360" behindDoc="0" locked="0" layoutInCell="1" allowOverlap="1" wp14:anchorId="24D03BA5" wp14:editId="7EF74F02">
            <wp:simplePos x="0" y="0"/>
            <wp:positionH relativeFrom="rightMargin">
              <wp:posOffset>-22225</wp:posOffset>
            </wp:positionH>
            <wp:positionV relativeFrom="paragraph">
              <wp:posOffset>-609600</wp:posOffset>
            </wp:positionV>
            <wp:extent cx="586740" cy="510540"/>
            <wp:effectExtent l="0" t="0" r="3810" b="3810"/>
            <wp:wrapNone/>
            <wp:docPr id="905671812"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71812" name="Picture 3" descr="A close-up of a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4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D6B" w:rsidRPr="00634AB3">
        <w:rPr>
          <w:rFonts w:ascii="Calibri" w:eastAsia="Calibri" w:hAnsi="Calibri" w:cs="Calibri"/>
          <w:b/>
        </w:rPr>
        <w:t>Masoom Ahmed Siddique</w:t>
      </w:r>
    </w:p>
    <w:p w14:paraId="2390BFEC" w14:textId="77777777" w:rsidR="00436100" w:rsidRPr="00634AB3" w:rsidRDefault="00732D6B">
      <w:pPr>
        <w:pBdr>
          <w:bottom w:val="single" w:sz="12" w:space="1" w:color="000000"/>
        </w:pBdr>
        <w:spacing w:after="0" w:line="240" w:lineRule="auto"/>
        <w:jc w:val="center"/>
        <w:rPr>
          <w:rFonts w:ascii="Calibri" w:eastAsia="Calibri" w:hAnsi="Calibri" w:cs="Calibri"/>
          <w:b/>
        </w:rPr>
      </w:pPr>
      <w:r w:rsidRPr="00634AB3">
        <w:rPr>
          <w:rFonts w:ascii="Calibri" w:eastAsia="Calibri" w:hAnsi="Calibri" w:cs="Calibri"/>
          <w:b/>
        </w:rPr>
        <w:t>Sr. Network Security Engineer</w:t>
      </w:r>
    </w:p>
    <w:p w14:paraId="428453C7" w14:textId="4570A31D" w:rsidR="0063549B" w:rsidRPr="00634AB3" w:rsidRDefault="00000000">
      <w:pPr>
        <w:pBdr>
          <w:bottom w:val="single" w:sz="12" w:space="1" w:color="000000"/>
        </w:pBdr>
        <w:spacing w:after="0" w:line="240" w:lineRule="auto"/>
        <w:jc w:val="center"/>
        <w:rPr>
          <w:rStyle w:val="Hyperlink"/>
          <w:rFonts w:ascii="Calibri" w:eastAsia="Calibri" w:hAnsi="Calibri" w:cs="Calibri"/>
          <w:b/>
        </w:rPr>
      </w:pPr>
      <w:hyperlink r:id="rId11" w:history="1">
        <w:r w:rsidR="0063549B" w:rsidRPr="00634AB3">
          <w:rPr>
            <w:rStyle w:val="Hyperlink"/>
            <w:rFonts w:ascii="Calibri" w:eastAsia="Calibri" w:hAnsi="Calibri" w:cs="Calibri"/>
            <w:b/>
          </w:rPr>
          <w:t>https://www.linkedin.com/in/masoom-ahmed</w:t>
        </w:r>
      </w:hyperlink>
    </w:p>
    <w:p w14:paraId="5EF87BD0" w14:textId="77777777" w:rsidR="00F4493B" w:rsidRPr="00634AB3" w:rsidRDefault="006F17D2">
      <w:pPr>
        <w:pBdr>
          <w:bottom w:val="single" w:sz="12" w:space="1" w:color="000000"/>
        </w:pBdr>
        <w:spacing w:after="0" w:line="240" w:lineRule="auto"/>
        <w:jc w:val="center"/>
        <w:rPr>
          <w:rFonts w:ascii="Calibri" w:hAnsi="Calibri" w:cs="Calibri"/>
          <w:bdr w:val="none" w:sz="0" w:space="0" w:color="auto" w:frame="1"/>
        </w:rPr>
      </w:pPr>
      <w:hyperlink r:id="rId12" w:history="1">
        <w:r w:rsidRPr="00634AB3">
          <w:rPr>
            <w:rStyle w:val="Hyperlink"/>
            <w:rFonts w:ascii="Calibri" w:hAnsi="Calibri" w:cs="Calibri"/>
            <w:color w:val="467886"/>
            <w:u w:val="none"/>
            <w:bdr w:val="none" w:sz="0" w:space="0" w:color="auto" w:frame="1"/>
            <w:shd w:val="clear" w:color="auto" w:fill="FFFFFF"/>
          </w:rPr>
          <w:t>Networkmasoom@gmail.com</w:t>
        </w:r>
      </w:hyperlink>
    </w:p>
    <w:p w14:paraId="75611066" w14:textId="00F6D233" w:rsidR="006F17D2" w:rsidRPr="00634AB3" w:rsidRDefault="006F17D2">
      <w:pPr>
        <w:pBdr>
          <w:bottom w:val="single" w:sz="12" w:space="1" w:color="000000"/>
        </w:pBdr>
        <w:spacing w:after="0" w:line="240" w:lineRule="auto"/>
        <w:jc w:val="center"/>
        <w:rPr>
          <w:rFonts w:ascii="Calibri" w:eastAsia="Calibri" w:hAnsi="Calibri" w:cs="Calibri"/>
          <w:b/>
        </w:rPr>
      </w:pPr>
      <w:r w:rsidRPr="00634AB3">
        <w:rPr>
          <w:rFonts w:ascii="Calibri" w:hAnsi="Calibri" w:cs="Calibri"/>
          <w:bdr w:val="none" w:sz="0" w:space="0" w:color="auto" w:frame="1"/>
        </w:rPr>
        <w:t>201 801 8327</w:t>
      </w:r>
    </w:p>
    <w:p w14:paraId="7F480B73" w14:textId="024BB998" w:rsidR="00800C98" w:rsidRPr="00634AB3" w:rsidRDefault="00AA4DF8">
      <w:pPr>
        <w:pBdr>
          <w:bottom w:val="single" w:sz="12" w:space="1" w:color="000000"/>
        </w:pBdr>
        <w:spacing w:after="0" w:line="240" w:lineRule="auto"/>
        <w:jc w:val="center"/>
        <w:rPr>
          <w:rFonts w:ascii="Calibri" w:eastAsia="Calibri" w:hAnsi="Calibri" w:cs="Calibri"/>
          <w:b/>
        </w:rPr>
      </w:pPr>
      <w:r w:rsidRPr="00634AB3">
        <w:rPr>
          <w:rFonts w:ascii="Calibri" w:eastAsia="Calibri" w:hAnsi="Calibri" w:cs="Calibri"/>
          <w:b/>
        </w:rPr>
        <w:t>Manhattan</w:t>
      </w:r>
      <w:r w:rsidR="006F17D2" w:rsidRPr="00634AB3">
        <w:rPr>
          <w:rFonts w:ascii="Calibri" w:eastAsia="Calibri" w:hAnsi="Calibri" w:cs="Calibri"/>
          <w:b/>
        </w:rPr>
        <w:t>,</w:t>
      </w:r>
      <w:r w:rsidRPr="00634AB3">
        <w:rPr>
          <w:rFonts w:ascii="Calibri" w:eastAsia="Calibri" w:hAnsi="Calibri" w:cs="Calibri"/>
          <w:b/>
        </w:rPr>
        <w:t xml:space="preserve"> </w:t>
      </w:r>
      <w:r w:rsidR="00086343" w:rsidRPr="00634AB3">
        <w:rPr>
          <w:rFonts w:ascii="Calibri" w:eastAsia="Calibri" w:hAnsi="Calibri" w:cs="Calibri"/>
          <w:b/>
        </w:rPr>
        <w:t>N</w:t>
      </w:r>
      <w:r w:rsidRPr="00634AB3">
        <w:rPr>
          <w:rFonts w:ascii="Calibri" w:eastAsia="Calibri" w:hAnsi="Calibri" w:cs="Calibri"/>
          <w:b/>
        </w:rPr>
        <w:t xml:space="preserve">Y </w:t>
      </w:r>
      <w:r w:rsidR="00086343" w:rsidRPr="00634AB3">
        <w:rPr>
          <w:rFonts w:ascii="Calibri" w:eastAsia="Calibri" w:hAnsi="Calibri" w:cs="Calibri"/>
          <w:b/>
        </w:rPr>
        <w:t xml:space="preserve"> </w:t>
      </w:r>
    </w:p>
    <w:p w14:paraId="2A9BA92B" w14:textId="77777777" w:rsidR="00D7285D" w:rsidRPr="00634AB3" w:rsidRDefault="00961418">
      <w:pPr>
        <w:pBdr>
          <w:bottom w:val="single" w:sz="12" w:space="1" w:color="000000"/>
        </w:pBdr>
        <w:spacing w:after="0" w:line="240" w:lineRule="auto"/>
        <w:jc w:val="center"/>
        <w:rPr>
          <w:rFonts w:ascii="Calibri" w:eastAsia="Calibri" w:hAnsi="Calibri" w:cs="Calibri"/>
          <w:b/>
          <w:highlight w:val="yellow"/>
        </w:rPr>
      </w:pPr>
      <w:r w:rsidRPr="00634AB3">
        <w:rPr>
          <w:rFonts w:ascii="Calibri" w:eastAsia="Calibri" w:hAnsi="Calibri" w:cs="Calibri"/>
          <w:b/>
          <w:highlight w:val="yellow"/>
        </w:rPr>
        <w:t>EAD</w:t>
      </w:r>
    </w:p>
    <w:p w14:paraId="2B069E63" w14:textId="77777777" w:rsidR="00D7285D" w:rsidRPr="00634AB3" w:rsidRDefault="00D7285D">
      <w:pPr>
        <w:pBdr>
          <w:bottom w:val="single" w:sz="12" w:space="1" w:color="000000"/>
        </w:pBdr>
        <w:spacing w:after="0" w:line="240" w:lineRule="auto"/>
        <w:jc w:val="center"/>
        <w:rPr>
          <w:rFonts w:ascii="Calibri" w:eastAsia="Calibri" w:hAnsi="Calibri" w:cs="Calibri"/>
          <w:b/>
          <w:highlight w:val="yellow"/>
        </w:rPr>
      </w:pPr>
      <w:r w:rsidRPr="00634AB3">
        <w:rPr>
          <w:rFonts w:ascii="Calibri" w:eastAsia="Calibri" w:hAnsi="Calibri" w:cs="Calibri"/>
          <w:b/>
          <w:highlight w:val="yellow"/>
        </w:rPr>
        <w:t>ONLY</w:t>
      </w:r>
      <w:r w:rsidR="00961418" w:rsidRPr="00634AB3">
        <w:rPr>
          <w:rFonts w:ascii="Calibri" w:eastAsia="Calibri" w:hAnsi="Calibri" w:cs="Calibri"/>
          <w:b/>
          <w:highlight w:val="yellow"/>
        </w:rPr>
        <w:t xml:space="preserve"> C2C </w:t>
      </w:r>
    </w:p>
    <w:p w14:paraId="06B627C0" w14:textId="3A41DFF3" w:rsidR="0063549B" w:rsidRPr="00634AB3" w:rsidRDefault="00961418">
      <w:pPr>
        <w:pBdr>
          <w:bottom w:val="single" w:sz="12" w:space="1" w:color="000000"/>
        </w:pBdr>
        <w:spacing w:after="0" w:line="240" w:lineRule="auto"/>
        <w:jc w:val="center"/>
        <w:rPr>
          <w:rFonts w:ascii="Calibri" w:eastAsia="Calibri" w:hAnsi="Calibri" w:cs="Calibri"/>
          <w:b/>
        </w:rPr>
      </w:pPr>
      <w:r w:rsidRPr="00634AB3">
        <w:rPr>
          <w:rFonts w:ascii="Calibri" w:eastAsia="Calibri" w:hAnsi="Calibri" w:cs="Calibri"/>
          <w:b/>
          <w:highlight w:val="yellow"/>
        </w:rPr>
        <w:t>Ready to go onsite from</w:t>
      </w:r>
      <w:r w:rsidR="007E7096" w:rsidRPr="00634AB3">
        <w:rPr>
          <w:rFonts w:ascii="Calibri" w:eastAsia="Calibri" w:hAnsi="Calibri" w:cs="Calibri"/>
          <w:b/>
          <w:highlight w:val="yellow"/>
        </w:rPr>
        <w:t xml:space="preserve"> day one </w:t>
      </w:r>
      <w:r w:rsidR="000F4D7B" w:rsidRPr="00634AB3">
        <w:rPr>
          <w:rFonts w:ascii="Calibri" w:eastAsia="Calibri" w:hAnsi="Calibri" w:cs="Calibri"/>
          <w:b/>
          <w:highlight w:val="yellow"/>
        </w:rPr>
        <w:t>anywhere in USA.</w:t>
      </w:r>
    </w:p>
    <w:p w14:paraId="2390BFED" w14:textId="77777777" w:rsidR="00436100" w:rsidRDefault="00732D6B">
      <w:pPr>
        <w:spacing w:after="0" w:line="240" w:lineRule="auto"/>
        <w:rPr>
          <w:rFonts w:ascii="Calibri" w:eastAsia="Calibri" w:hAnsi="Calibri" w:cs="Calibri"/>
          <w:b/>
        </w:rPr>
      </w:pPr>
      <w:r>
        <w:rPr>
          <w:rFonts w:ascii="Calibri" w:eastAsia="Calibri" w:hAnsi="Calibri" w:cs="Calibri"/>
          <w:b/>
        </w:rPr>
        <w:t>Professional Summary:</w:t>
      </w:r>
    </w:p>
    <w:p w14:paraId="2390BFEE" w14:textId="440F19D4"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Cisco Certified Network Engineer </w:t>
      </w:r>
      <w:r w:rsidR="007E65BB">
        <w:rPr>
          <w:rFonts w:ascii="Calibri" w:eastAsia="Calibri" w:hAnsi="Calibri" w:cs="Calibri"/>
          <w:color w:val="000000"/>
        </w:rPr>
        <w:t>with</w:t>
      </w:r>
      <w:r w:rsidR="00156A9A">
        <w:rPr>
          <w:rFonts w:ascii="Calibri" w:eastAsia="Calibri" w:hAnsi="Calibri" w:cs="Calibri"/>
          <w:color w:val="000000"/>
        </w:rPr>
        <w:t xml:space="preserve"> 8</w:t>
      </w:r>
      <w:r>
        <w:rPr>
          <w:rFonts w:ascii="Calibri" w:eastAsia="Calibri" w:hAnsi="Calibri" w:cs="Calibri"/>
          <w:color w:val="000000"/>
        </w:rPr>
        <w:t xml:space="preserve"> years of experience in the industry, which includes expertise in the areas of Routing, Switching, Firewall and Load Balancing.</w:t>
      </w:r>
    </w:p>
    <w:p w14:paraId="2390BFEF"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Expert level knowledge of troubleshooting, implementing, optimizing and testing of static and dynamic routing protocols such as EIGRP, OSPF, BGP, ability to interpret and resolve complex route table problems.</w:t>
      </w:r>
    </w:p>
    <w:p w14:paraId="2390BFF0"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Having a sound understanding of TCP/IP, Cisco, SD-WAN, Citrix (LB), Firewall, virtualization, multi-cloud</w:t>
      </w:r>
    </w:p>
    <w:p w14:paraId="2390BFF1"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technologies.</w:t>
      </w:r>
    </w:p>
    <w:p w14:paraId="2390BFF2"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Designed and implemented monitoring, configuration</w:t>
      </w:r>
      <w:r>
        <w:rPr>
          <w:rFonts w:ascii="Calibri" w:eastAsia="Calibri" w:hAnsi="Calibri" w:cs="Calibri"/>
        </w:rPr>
        <w:t>,</w:t>
      </w:r>
      <w:r>
        <w:rPr>
          <w:rFonts w:ascii="Calibri" w:eastAsia="Calibri" w:hAnsi="Calibri" w:cs="Calibri"/>
          <w:color w:val="000000"/>
        </w:rPr>
        <w:t xml:space="preserve"> and reporting functions that will make a hands-off environment</w:t>
      </w:r>
    </w:p>
    <w:p w14:paraId="2390BFF3"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Demonstrated the ability to effectively lead, motivate</w:t>
      </w:r>
      <w:r>
        <w:rPr>
          <w:rFonts w:ascii="Calibri" w:eastAsia="Calibri" w:hAnsi="Calibri" w:cs="Calibri"/>
        </w:rPr>
        <w:t>,</w:t>
      </w:r>
      <w:r>
        <w:rPr>
          <w:rFonts w:ascii="Calibri" w:eastAsia="Calibri" w:hAnsi="Calibri" w:cs="Calibri"/>
          <w:color w:val="000000"/>
        </w:rPr>
        <w:t xml:space="preserve"> and direct personnel with diverse skills, work styles, and values.</w:t>
      </w:r>
    </w:p>
    <w:p w14:paraId="2390BFF4"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Defined and documented best practices and support procedures</w:t>
      </w:r>
    </w:p>
    <w:p w14:paraId="2390BFF5"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Good Knowledge of Network Tools Cisco Prime Infrastructure, Wireshark, SolarWinds (NPM, NTA, IPAM, NTM, OLV etc), tcpdump.</w:t>
      </w:r>
    </w:p>
    <w:p w14:paraId="2390BFF6"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Possessing exceptional troubleshooting, analyzing, decision-making skills</w:t>
      </w:r>
    </w:p>
    <w:p w14:paraId="2390BFF7"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Implementation of traffic filters on Cisco routes using Standard, extended Access list.</w:t>
      </w:r>
    </w:p>
    <w:p w14:paraId="2390BFF8"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Expert Level Knowledge about TCP/IP and OSI models.</w:t>
      </w:r>
    </w:p>
    <w:p w14:paraId="2390BFF9"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In-depth expertise in the analysis, implementation, troubleshooting &amp; documentation of LAN/WAN architecture and good experience on services.</w:t>
      </w:r>
    </w:p>
    <w:p w14:paraId="2390BFFA"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Cisco ASA Firewall troubleshooting and policy change requests for new IP segments that either come on line or that may have been altered during various planned network changes on the network.</w:t>
      </w:r>
    </w:p>
    <w:p w14:paraId="2390BFFB"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Extensive Knowledge on the implementation of Cisco ASA 5500 series and checkpoint R75 firewalls.</w:t>
      </w:r>
    </w:p>
    <w:p w14:paraId="2390BFFC"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Installed Palo Alto PA-3060 firewalls to protect Data Center and provided L3 support for routers/switches/firewalls.</w:t>
      </w:r>
    </w:p>
    <w:p w14:paraId="2390BFFD"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Hands-on experience in configuring Viptela devices and creating device and feature templates on manage required for SD-WAN implementation.</w:t>
      </w:r>
    </w:p>
    <w:p w14:paraId="2390BFFE"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Widespread knowledge of Routing, Switching, LAN/WAN, Intrusion Detection System and Prevention System (IDS and IPS), Firewall Management, IPSec and VPN Configuration, VoIP Management.</w:t>
      </w:r>
    </w:p>
    <w:p w14:paraId="2390BFFF"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Hands on experience working with Cisco Nexus 7K, 5K &amp; 2K Switches.</w:t>
      </w:r>
    </w:p>
    <w:p w14:paraId="2390C000"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Comprehensive knowledge of wireless networking systems and protocols.</w:t>
      </w:r>
    </w:p>
    <w:p w14:paraId="2390C001"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Worked on NXOS, IOS, and IOS-XR BXB to N7K-NXOS (MPLS) system test.</w:t>
      </w:r>
    </w:p>
    <w:p w14:paraId="2390C002"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Experience in F5, Cisco ACE 4710 Load balancers, Aruba wireless access points and controllers.</w:t>
      </w:r>
    </w:p>
    <w:p w14:paraId="2390C003"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Experience deploying BIG-IP F5LTM Load Balancers for load balancing and traffic management of business application.</w:t>
      </w:r>
    </w:p>
    <w:p w14:paraId="2390C004"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Strong hands-on experience in installing, troubleshooting, configuring of Cisco 7200, 3800, 3600, 3400, 2800, 2600, 2500, 1900, 1941, 1921 and 1800 series Routers, Cisco Catalyst 6800, 6807, 6500, 4500, 3750, 2950, 2960 and 3500XL series switches.</w:t>
      </w:r>
    </w:p>
    <w:p w14:paraId="2390C005"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Design, build and integrate Cloud Computing/Contrail. OpenStack/OpenFlow is a virtualized network in Cisco and Juniper equipment.</w:t>
      </w:r>
    </w:p>
    <w:p w14:paraId="2390C006"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lastRenderedPageBreak/>
        <w:t>In-depth knowledge and hands-on experience on IP Addressing, Sub netting, VLSM, DNS, DHCP and ARP, reverse &amp; proxy ARP, Ping Concepts.</w:t>
      </w:r>
    </w:p>
    <w:p w14:paraId="2390C007"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Knowledge of implementing and troubleshooting complex layer 2 technologies such as VLAN Trunks, VTP Ether channel, STP, RSTP and MST.</w:t>
      </w:r>
    </w:p>
    <w:p w14:paraId="2390C008"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Experience with Layer 2 and Layer 3 protocols like LDP, RSVP/ TE, QOS, COS L2 VPWS and VPLS, FRR.</w:t>
      </w:r>
    </w:p>
    <w:p w14:paraId="2390C009"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Responsible for network design, projects and support across the globally co-located data center networks.</w:t>
      </w:r>
    </w:p>
    <w:p w14:paraId="2390C00A"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Experience on Virtual Private Network (VPN) for operating Network and Data Center</w:t>
      </w:r>
    </w:p>
    <w:p w14:paraId="2390C00B"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Actively participated in upgrading fast Ethernet, Layer 3 switched/routed LAN infrastructure from Cisco 3640 to Cisco 2811 ISR routers and switches at access level to 2950, 3550.</w:t>
      </w:r>
    </w:p>
    <w:p w14:paraId="2390C00C"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Experienced in Deploying Wireless Network Infrastructure and Wireless Survey Best Practices Advanced knowledge in TCP/IP suite and IPAM, routing protocols, such as OSPF, EIGRP, ISIS, and BGP.</w:t>
      </w:r>
    </w:p>
    <w:p w14:paraId="2390C00D"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Advanced knowledge, design, installation, configuration, maintenance and administration of Juniper SRX Firewall, Juniper EX and Juniper MX devices.</w:t>
      </w:r>
    </w:p>
    <w:p w14:paraId="2390C00E"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Solid knowledge and hands-on experience in configuring datacenter infrastructure with Cisco Nexus 5K and 7K series switches (5548, 7010) and Cisco Nexus Fabric Extenders (2232, 2248).</w:t>
      </w:r>
    </w:p>
    <w:p w14:paraId="2390C00F"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Expert in configuring 802.1d STP and 802.1w rapid-spanning tree protocol (RSTP), Cisco per VLAN spanning Tree (PVST+) / Multiple Spanning-tree 802.1s, VLAN &amp; Dynamic Trunking Protocol (VTP/ DTP) and 802.1x port-security on access layer switches.</w:t>
      </w:r>
    </w:p>
    <w:p w14:paraId="2390C010"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Good knowledge and experience in Installation, Configuration and Administration of Windows Servers 2000/2003, Active Directory, FTP, DNS, DHCP, TFTP, DMVPN, Linux OS under various LAN and WAN environments.</w:t>
      </w:r>
    </w:p>
    <w:p w14:paraId="2390C011"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Expertise with configuring TACACS+, RADIUS for AAA authentication, user authorization &amp; accounting.</w:t>
      </w:r>
    </w:p>
    <w:p w14:paraId="2390C012"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Sound knowledge in implementation of standard, extended ACL’s on Cisco PIX 505, 515, ASA 55xx series, Juniper SRX firewalls.</w:t>
      </w:r>
    </w:p>
    <w:p w14:paraId="2390C013"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Solid understanding of physical &amp; virtual security devices including Juniper SRX240, SRX220, SRX550, Fortinet FortiWAF, Microsoft Web Application Proxy.</w:t>
      </w:r>
    </w:p>
    <w:p w14:paraId="2390C014"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Hands-on experience with installing, configuring and managing IT infrastructure applications and services including Active directory site replication, DNS, DHCP, NAT, secure FTP, LDAP, SMTP.</w:t>
      </w:r>
    </w:p>
    <w:p w14:paraId="2390C015"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Worked on F5 and A10's GTMs to troubleshoot DNS issues and actively participated in A10 to F5 GTM migrations.</w:t>
      </w:r>
    </w:p>
    <w:p w14:paraId="2390C016" w14:textId="77777777" w:rsidR="00436100" w:rsidRDefault="00732D6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Migrated legacy F5 LTM and GTM appliance to newer version appliances</w:t>
      </w:r>
    </w:p>
    <w:p w14:paraId="2390C017" w14:textId="77777777" w:rsidR="00436100" w:rsidRDefault="00436100">
      <w:pPr>
        <w:spacing w:after="0" w:line="240" w:lineRule="auto"/>
        <w:rPr>
          <w:rFonts w:ascii="Calibri" w:eastAsia="Calibri" w:hAnsi="Calibri" w:cs="Calibri"/>
        </w:rPr>
      </w:pPr>
    </w:p>
    <w:p w14:paraId="2390C018" w14:textId="77777777" w:rsidR="00436100" w:rsidRDefault="00732D6B">
      <w:pPr>
        <w:spacing w:after="0" w:line="240" w:lineRule="auto"/>
        <w:rPr>
          <w:rFonts w:ascii="Calibri" w:eastAsia="Calibri" w:hAnsi="Calibri" w:cs="Calibri"/>
          <w:b/>
        </w:rPr>
      </w:pPr>
      <w:r>
        <w:rPr>
          <w:rFonts w:ascii="Calibri" w:eastAsia="Calibri" w:hAnsi="Calibri" w:cs="Calibri"/>
          <w:b/>
        </w:rPr>
        <w:t>Education:</w:t>
      </w:r>
    </w:p>
    <w:p w14:paraId="2390C019" w14:textId="77777777" w:rsidR="00436100" w:rsidRDefault="00732D6B">
      <w:pPr>
        <w:numPr>
          <w:ilvl w:val="0"/>
          <w:numId w:val="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MS, Information Technology Administrative Security at New Jersey Institute of Technology, NJ</w:t>
      </w:r>
    </w:p>
    <w:p w14:paraId="2390C01A" w14:textId="77777777" w:rsidR="00436100" w:rsidRDefault="00732D6B">
      <w:pPr>
        <w:numPr>
          <w:ilvl w:val="0"/>
          <w:numId w:val="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B. Tech. Computers and Science Engineering</w:t>
      </w:r>
    </w:p>
    <w:p w14:paraId="2390C01B" w14:textId="77777777" w:rsidR="00436100" w:rsidRDefault="00436100">
      <w:pPr>
        <w:spacing w:after="0" w:line="240" w:lineRule="auto"/>
        <w:rPr>
          <w:rFonts w:ascii="Calibri" w:eastAsia="Calibri" w:hAnsi="Calibri" w:cs="Calibri"/>
          <w:b/>
        </w:rPr>
      </w:pPr>
    </w:p>
    <w:p w14:paraId="2390C01C" w14:textId="77777777" w:rsidR="00436100" w:rsidRDefault="00732D6B">
      <w:pPr>
        <w:spacing w:after="0" w:line="240" w:lineRule="auto"/>
        <w:rPr>
          <w:rFonts w:ascii="Calibri" w:eastAsia="Calibri" w:hAnsi="Calibri" w:cs="Calibri"/>
          <w:b/>
        </w:rPr>
      </w:pPr>
      <w:r>
        <w:rPr>
          <w:rFonts w:ascii="Calibri" w:eastAsia="Calibri" w:hAnsi="Calibri" w:cs="Calibri"/>
          <w:b/>
        </w:rPr>
        <w:t>Certifications:</w:t>
      </w:r>
    </w:p>
    <w:p w14:paraId="2390C01D" w14:textId="7F5464A3" w:rsidR="00436100" w:rsidRDefault="00732D6B">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CCNA, CCNP, CCIE EI (written), ITIL V4, PCNSE, Fortinet NSE (1,2,3,7)</w:t>
      </w:r>
      <w:r w:rsidR="002B298F">
        <w:rPr>
          <w:rFonts w:ascii="Calibri" w:eastAsia="Calibri" w:hAnsi="Calibri" w:cs="Calibri"/>
          <w:color w:val="000000"/>
        </w:rPr>
        <w:t xml:space="preserve"> - </w:t>
      </w:r>
    </w:p>
    <w:p w14:paraId="2390C01E" w14:textId="1240B02F" w:rsidR="00436100" w:rsidRDefault="00732D6B">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Microsoft Azure Fundamentals, Aviatrix - MCNA, Silver peak SD-WAN(SPSP)</w:t>
      </w:r>
      <w:r w:rsidR="002B298F">
        <w:rPr>
          <w:rFonts w:ascii="Calibri" w:eastAsia="Calibri" w:hAnsi="Calibri" w:cs="Calibri"/>
          <w:color w:val="000000"/>
        </w:rPr>
        <w:t xml:space="preserve"> - </w:t>
      </w:r>
    </w:p>
    <w:p w14:paraId="2390C01F" w14:textId="44C1743D" w:rsidR="00436100" w:rsidRDefault="00732D6B">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Intro to Cybersecurity (Cisco), NNSC (National Network Security championship</w:t>
      </w:r>
      <w:r w:rsidR="002B298F">
        <w:rPr>
          <w:rFonts w:ascii="Calibri" w:eastAsia="Calibri" w:hAnsi="Calibri" w:cs="Calibri"/>
          <w:color w:val="000000"/>
        </w:rPr>
        <w:t xml:space="preserve"> - </w:t>
      </w:r>
    </w:p>
    <w:p w14:paraId="2390C020" w14:textId="77777777" w:rsidR="00436100" w:rsidRDefault="00436100">
      <w:pPr>
        <w:spacing w:after="0" w:line="240" w:lineRule="auto"/>
        <w:rPr>
          <w:rFonts w:ascii="Calibri" w:eastAsia="Calibri" w:hAnsi="Calibri" w:cs="Calibri"/>
        </w:rPr>
      </w:pPr>
    </w:p>
    <w:p w14:paraId="2390C021" w14:textId="77777777" w:rsidR="00436100" w:rsidRDefault="00732D6B">
      <w:pPr>
        <w:spacing w:after="0" w:line="240" w:lineRule="auto"/>
        <w:rPr>
          <w:rFonts w:ascii="Calibri" w:eastAsia="Calibri" w:hAnsi="Calibri" w:cs="Calibri"/>
          <w:b/>
        </w:rPr>
      </w:pPr>
      <w:r>
        <w:rPr>
          <w:rFonts w:ascii="Calibri" w:eastAsia="Calibri" w:hAnsi="Calibri" w:cs="Calibri"/>
          <w:b/>
        </w:rPr>
        <w:t>Technical Skills:</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6655"/>
      </w:tblGrid>
      <w:tr w:rsidR="00436100" w14:paraId="2390C024" w14:textId="77777777">
        <w:tc>
          <w:tcPr>
            <w:tcW w:w="2695" w:type="dxa"/>
          </w:tcPr>
          <w:p w14:paraId="2390C022" w14:textId="77777777" w:rsidR="00436100" w:rsidRDefault="00732D6B">
            <w:pPr>
              <w:rPr>
                <w:rFonts w:ascii="Calibri" w:eastAsia="Calibri" w:hAnsi="Calibri" w:cs="Calibri"/>
                <w:b/>
              </w:rPr>
            </w:pPr>
            <w:r>
              <w:rPr>
                <w:rFonts w:ascii="Calibri" w:eastAsia="Calibri" w:hAnsi="Calibri" w:cs="Calibri"/>
                <w:b/>
              </w:rPr>
              <w:t>Switching Technologies</w:t>
            </w:r>
          </w:p>
        </w:tc>
        <w:tc>
          <w:tcPr>
            <w:tcW w:w="6655" w:type="dxa"/>
          </w:tcPr>
          <w:p w14:paraId="2390C023" w14:textId="77777777" w:rsidR="00436100" w:rsidRDefault="00732D6B">
            <w:pPr>
              <w:rPr>
                <w:rFonts w:ascii="Calibri" w:eastAsia="Calibri" w:hAnsi="Calibri" w:cs="Calibri"/>
              </w:rPr>
            </w:pPr>
            <w:r>
              <w:rPr>
                <w:rFonts w:ascii="Calibri" w:eastAsia="Calibri" w:hAnsi="Calibri" w:cs="Calibri"/>
              </w:rPr>
              <w:t>STP, RSTP, MSTP, FHRP (HSRP, VRRP, GLBP), Ether-channel, VTP, Vlans, Port Security, SPAN</w:t>
            </w:r>
          </w:p>
        </w:tc>
      </w:tr>
      <w:tr w:rsidR="00436100" w:rsidRPr="00D7285D" w14:paraId="2390C027" w14:textId="77777777">
        <w:tc>
          <w:tcPr>
            <w:tcW w:w="2695" w:type="dxa"/>
          </w:tcPr>
          <w:p w14:paraId="2390C025" w14:textId="77777777" w:rsidR="00436100" w:rsidRDefault="00732D6B">
            <w:pPr>
              <w:rPr>
                <w:rFonts w:ascii="Calibri" w:eastAsia="Calibri" w:hAnsi="Calibri" w:cs="Calibri"/>
                <w:b/>
              </w:rPr>
            </w:pPr>
            <w:r>
              <w:rPr>
                <w:rFonts w:ascii="Calibri" w:eastAsia="Calibri" w:hAnsi="Calibri" w:cs="Calibri"/>
                <w:b/>
              </w:rPr>
              <w:t>Routing Technologies</w:t>
            </w:r>
          </w:p>
        </w:tc>
        <w:tc>
          <w:tcPr>
            <w:tcW w:w="6655" w:type="dxa"/>
          </w:tcPr>
          <w:p w14:paraId="2390C026" w14:textId="77777777" w:rsidR="00436100" w:rsidRPr="00D7285D" w:rsidRDefault="00732D6B">
            <w:pPr>
              <w:rPr>
                <w:rFonts w:ascii="Calibri" w:eastAsia="Calibri" w:hAnsi="Calibri" w:cs="Calibri"/>
                <w:lang w:val="nl-NL"/>
              </w:rPr>
            </w:pPr>
            <w:r w:rsidRPr="00D7285D">
              <w:rPr>
                <w:rFonts w:ascii="Calibri" w:eastAsia="Calibri" w:hAnsi="Calibri" w:cs="Calibri"/>
                <w:lang w:val="nl-NL"/>
              </w:rPr>
              <w:t>RIP, EIGRP, OSPF, IS-IS, BGP, MPLS</w:t>
            </w:r>
          </w:p>
        </w:tc>
      </w:tr>
      <w:tr w:rsidR="00436100" w14:paraId="2390C02A" w14:textId="77777777">
        <w:tc>
          <w:tcPr>
            <w:tcW w:w="2695" w:type="dxa"/>
          </w:tcPr>
          <w:p w14:paraId="2390C028" w14:textId="77777777" w:rsidR="00436100" w:rsidRDefault="00732D6B">
            <w:pPr>
              <w:rPr>
                <w:rFonts w:ascii="Calibri" w:eastAsia="Calibri" w:hAnsi="Calibri" w:cs="Calibri"/>
                <w:b/>
              </w:rPr>
            </w:pPr>
            <w:r>
              <w:rPr>
                <w:rFonts w:ascii="Calibri" w:eastAsia="Calibri" w:hAnsi="Calibri" w:cs="Calibri"/>
                <w:b/>
              </w:rPr>
              <w:t>VPN Technologies</w:t>
            </w:r>
          </w:p>
        </w:tc>
        <w:tc>
          <w:tcPr>
            <w:tcW w:w="6655" w:type="dxa"/>
          </w:tcPr>
          <w:p w14:paraId="2390C029" w14:textId="77777777" w:rsidR="00436100" w:rsidRDefault="00732D6B">
            <w:pPr>
              <w:rPr>
                <w:rFonts w:ascii="Calibri" w:eastAsia="Calibri" w:hAnsi="Calibri" w:cs="Calibri"/>
              </w:rPr>
            </w:pPr>
            <w:r>
              <w:rPr>
                <w:rFonts w:ascii="Calibri" w:eastAsia="Calibri" w:hAnsi="Calibri" w:cs="Calibri"/>
              </w:rPr>
              <w:t>L2TP/IPSec, VXLAN, GRE, DMVPN, BGP-EVPN, P2P, MPLS (L2&amp;L3 VPN)</w:t>
            </w:r>
          </w:p>
        </w:tc>
      </w:tr>
      <w:tr w:rsidR="00436100" w14:paraId="2390C02D" w14:textId="77777777">
        <w:tc>
          <w:tcPr>
            <w:tcW w:w="2695" w:type="dxa"/>
          </w:tcPr>
          <w:p w14:paraId="2390C02B" w14:textId="77777777" w:rsidR="00436100" w:rsidRDefault="00732D6B">
            <w:pPr>
              <w:rPr>
                <w:rFonts w:ascii="Calibri" w:eastAsia="Calibri" w:hAnsi="Calibri" w:cs="Calibri"/>
                <w:b/>
              </w:rPr>
            </w:pPr>
            <w:r>
              <w:rPr>
                <w:rFonts w:ascii="Calibri" w:eastAsia="Calibri" w:hAnsi="Calibri" w:cs="Calibri"/>
                <w:b/>
              </w:rPr>
              <w:t>Monitoring/Ticketing Tools</w:t>
            </w:r>
          </w:p>
        </w:tc>
        <w:tc>
          <w:tcPr>
            <w:tcW w:w="6655" w:type="dxa"/>
          </w:tcPr>
          <w:p w14:paraId="2390C02C" w14:textId="77777777" w:rsidR="00436100" w:rsidRDefault="00732D6B">
            <w:pPr>
              <w:rPr>
                <w:rFonts w:ascii="Calibri" w:eastAsia="Calibri" w:hAnsi="Calibri" w:cs="Calibri"/>
              </w:rPr>
            </w:pPr>
            <w:r>
              <w:rPr>
                <w:rFonts w:ascii="Calibri" w:eastAsia="Calibri" w:hAnsi="Calibri" w:cs="Calibri"/>
              </w:rPr>
              <w:t>SolarWind, Grafana, Splunk, Air-weave, Wireshark, Service Now, Fireeye (Web, Email), Bluecoat Proxy, Arch Sight, Forti token</w:t>
            </w:r>
          </w:p>
        </w:tc>
      </w:tr>
      <w:tr w:rsidR="00436100" w14:paraId="2390C030" w14:textId="77777777">
        <w:tc>
          <w:tcPr>
            <w:tcW w:w="2695" w:type="dxa"/>
          </w:tcPr>
          <w:p w14:paraId="2390C02E" w14:textId="77777777" w:rsidR="00436100" w:rsidRDefault="00732D6B">
            <w:pPr>
              <w:rPr>
                <w:rFonts w:ascii="Calibri" w:eastAsia="Calibri" w:hAnsi="Calibri" w:cs="Calibri"/>
                <w:b/>
              </w:rPr>
            </w:pPr>
            <w:r>
              <w:rPr>
                <w:rFonts w:ascii="Calibri" w:eastAsia="Calibri" w:hAnsi="Calibri" w:cs="Calibri"/>
                <w:b/>
              </w:rPr>
              <w:lastRenderedPageBreak/>
              <w:t>Cisco Router</w:t>
            </w:r>
          </w:p>
        </w:tc>
        <w:tc>
          <w:tcPr>
            <w:tcW w:w="6655" w:type="dxa"/>
          </w:tcPr>
          <w:p w14:paraId="2390C02F" w14:textId="77777777" w:rsidR="00436100" w:rsidRDefault="00732D6B">
            <w:pPr>
              <w:rPr>
                <w:rFonts w:ascii="Calibri" w:eastAsia="Calibri" w:hAnsi="Calibri" w:cs="Calibri"/>
              </w:rPr>
            </w:pPr>
            <w:r>
              <w:rPr>
                <w:rFonts w:ascii="Calibri" w:eastAsia="Calibri" w:hAnsi="Calibri" w:cs="Calibri"/>
              </w:rPr>
              <w:t>Cisco 2960, 1700, 1800, 2500, 3600, 2800, 3800 ,7200, ASR 1K, 9K Series, ISR 3945 spe 250,4451x,4431</w:t>
            </w:r>
          </w:p>
        </w:tc>
      </w:tr>
      <w:tr w:rsidR="00436100" w:rsidRPr="00D7285D" w14:paraId="2390C033" w14:textId="77777777">
        <w:tc>
          <w:tcPr>
            <w:tcW w:w="2695" w:type="dxa"/>
          </w:tcPr>
          <w:p w14:paraId="2390C031" w14:textId="77777777" w:rsidR="00436100" w:rsidRDefault="00732D6B">
            <w:pPr>
              <w:rPr>
                <w:rFonts w:ascii="Calibri" w:eastAsia="Calibri" w:hAnsi="Calibri" w:cs="Calibri"/>
                <w:b/>
              </w:rPr>
            </w:pPr>
            <w:r>
              <w:rPr>
                <w:rFonts w:ascii="Calibri" w:eastAsia="Calibri" w:hAnsi="Calibri" w:cs="Calibri"/>
                <w:b/>
              </w:rPr>
              <w:t>Switches</w:t>
            </w:r>
          </w:p>
        </w:tc>
        <w:tc>
          <w:tcPr>
            <w:tcW w:w="6655" w:type="dxa"/>
          </w:tcPr>
          <w:p w14:paraId="2390C032" w14:textId="77777777" w:rsidR="00436100" w:rsidRPr="00D7285D" w:rsidRDefault="00732D6B">
            <w:pPr>
              <w:rPr>
                <w:rFonts w:ascii="Calibri" w:eastAsia="Calibri" w:hAnsi="Calibri" w:cs="Calibri"/>
                <w:lang w:val="nl-NL"/>
              </w:rPr>
            </w:pPr>
            <w:r w:rsidRPr="00D7285D">
              <w:rPr>
                <w:rFonts w:ascii="Calibri" w:eastAsia="Calibri" w:hAnsi="Calibri" w:cs="Calibri"/>
                <w:lang w:val="nl-NL"/>
              </w:rPr>
              <w:t>Nex Series(9k,6k,5k,3K), 2950,3550,3560,1900,4500,3500</w:t>
            </w:r>
          </w:p>
        </w:tc>
      </w:tr>
      <w:tr w:rsidR="00436100" w14:paraId="2390C036" w14:textId="77777777">
        <w:tc>
          <w:tcPr>
            <w:tcW w:w="2695" w:type="dxa"/>
          </w:tcPr>
          <w:p w14:paraId="2390C034" w14:textId="77777777" w:rsidR="00436100" w:rsidRDefault="00732D6B">
            <w:pPr>
              <w:rPr>
                <w:rFonts w:ascii="Calibri" w:eastAsia="Calibri" w:hAnsi="Calibri" w:cs="Calibri"/>
                <w:b/>
              </w:rPr>
            </w:pPr>
            <w:r>
              <w:rPr>
                <w:rFonts w:ascii="Calibri" w:eastAsia="Calibri" w:hAnsi="Calibri" w:cs="Calibri"/>
                <w:b/>
              </w:rPr>
              <w:t>Juniper Router</w:t>
            </w:r>
          </w:p>
        </w:tc>
        <w:tc>
          <w:tcPr>
            <w:tcW w:w="6655" w:type="dxa"/>
          </w:tcPr>
          <w:p w14:paraId="2390C035" w14:textId="77777777" w:rsidR="00436100" w:rsidRDefault="00732D6B">
            <w:pPr>
              <w:rPr>
                <w:rFonts w:ascii="Calibri" w:eastAsia="Calibri" w:hAnsi="Calibri" w:cs="Calibri"/>
              </w:rPr>
            </w:pPr>
            <w:r>
              <w:rPr>
                <w:rFonts w:ascii="Calibri" w:eastAsia="Calibri" w:hAnsi="Calibri" w:cs="Calibri"/>
              </w:rPr>
              <w:t>MX240,480</w:t>
            </w:r>
          </w:p>
        </w:tc>
      </w:tr>
      <w:tr w:rsidR="00436100" w14:paraId="2390C039" w14:textId="77777777">
        <w:tc>
          <w:tcPr>
            <w:tcW w:w="2695" w:type="dxa"/>
          </w:tcPr>
          <w:p w14:paraId="2390C037" w14:textId="77777777" w:rsidR="00436100" w:rsidRDefault="00732D6B">
            <w:pPr>
              <w:rPr>
                <w:rFonts w:ascii="Calibri" w:eastAsia="Calibri" w:hAnsi="Calibri" w:cs="Calibri"/>
                <w:b/>
              </w:rPr>
            </w:pPr>
            <w:r>
              <w:rPr>
                <w:rFonts w:ascii="Calibri" w:eastAsia="Calibri" w:hAnsi="Calibri" w:cs="Calibri"/>
                <w:b/>
              </w:rPr>
              <w:t>HPE Switch/Controller</w:t>
            </w:r>
          </w:p>
        </w:tc>
        <w:tc>
          <w:tcPr>
            <w:tcW w:w="6655" w:type="dxa"/>
          </w:tcPr>
          <w:p w14:paraId="2390C038" w14:textId="77777777" w:rsidR="00436100" w:rsidRDefault="00732D6B">
            <w:pPr>
              <w:rPr>
                <w:rFonts w:ascii="Calibri" w:eastAsia="Calibri" w:hAnsi="Calibri" w:cs="Calibri"/>
              </w:rPr>
            </w:pPr>
            <w:r>
              <w:rPr>
                <w:rFonts w:ascii="Calibri" w:eastAsia="Calibri" w:hAnsi="Calibri" w:cs="Calibri"/>
              </w:rPr>
              <w:t>8320,8400,2930,5400,3810, 7240XM,7030,7010</w:t>
            </w:r>
          </w:p>
        </w:tc>
      </w:tr>
      <w:tr w:rsidR="00436100" w14:paraId="2390C03C" w14:textId="77777777">
        <w:tc>
          <w:tcPr>
            <w:tcW w:w="2695" w:type="dxa"/>
          </w:tcPr>
          <w:p w14:paraId="2390C03A" w14:textId="77777777" w:rsidR="00436100" w:rsidRDefault="00732D6B">
            <w:pPr>
              <w:rPr>
                <w:rFonts w:ascii="Calibri" w:eastAsia="Calibri" w:hAnsi="Calibri" w:cs="Calibri"/>
                <w:b/>
              </w:rPr>
            </w:pPr>
            <w:r>
              <w:rPr>
                <w:rFonts w:ascii="Calibri" w:eastAsia="Calibri" w:hAnsi="Calibri" w:cs="Calibri"/>
                <w:b/>
              </w:rPr>
              <w:t>Citrix (LB)/SD-WAN</w:t>
            </w:r>
          </w:p>
        </w:tc>
        <w:tc>
          <w:tcPr>
            <w:tcW w:w="6655" w:type="dxa"/>
          </w:tcPr>
          <w:p w14:paraId="2390C03B" w14:textId="77777777" w:rsidR="00436100" w:rsidRDefault="00732D6B">
            <w:pPr>
              <w:rPr>
                <w:rFonts w:ascii="Calibri" w:eastAsia="Calibri" w:hAnsi="Calibri" w:cs="Calibri"/>
              </w:rPr>
            </w:pPr>
            <w:r>
              <w:rPr>
                <w:rFonts w:ascii="Calibri" w:eastAsia="Calibri" w:hAnsi="Calibri" w:cs="Calibri"/>
              </w:rPr>
              <w:t>NetScaler (11515), 5100, 3000</w:t>
            </w:r>
          </w:p>
        </w:tc>
      </w:tr>
      <w:tr w:rsidR="00436100" w14:paraId="2390C03F" w14:textId="77777777">
        <w:tc>
          <w:tcPr>
            <w:tcW w:w="2695" w:type="dxa"/>
          </w:tcPr>
          <w:p w14:paraId="2390C03D" w14:textId="77777777" w:rsidR="00436100" w:rsidRDefault="00732D6B">
            <w:pPr>
              <w:rPr>
                <w:rFonts w:ascii="Calibri" w:eastAsia="Calibri" w:hAnsi="Calibri" w:cs="Calibri"/>
                <w:b/>
              </w:rPr>
            </w:pPr>
            <w:r>
              <w:rPr>
                <w:rFonts w:ascii="Calibri" w:eastAsia="Calibri" w:hAnsi="Calibri" w:cs="Calibri"/>
                <w:b/>
              </w:rPr>
              <w:t>Firewalls</w:t>
            </w:r>
          </w:p>
        </w:tc>
        <w:tc>
          <w:tcPr>
            <w:tcW w:w="6655" w:type="dxa"/>
          </w:tcPr>
          <w:p w14:paraId="2390C03E" w14:textId="77777777" w:rsidR="00436100" w:rsidRDefault="00732D6B">
            <w:pPr>
              <w:rPr>
                <w:rFonts w:ascii="Calibri" w:eastAsia="Calibri" w:hAnsi="Calibri" w:cs="Calibri"/>
              </w:rPr>
            </w:pPr>
            <w:r>
              <w:rPr>
                <w:rFonts w:ascii="Calibri" w:eastAsia="Calibri" w:hAnsi="Calibri" w:cs="Calibri"/>
              </w:rPr>
              <w:t>Palo Alto (5250, 5020), Fortinet, Sophos Red 20, Cisco Firepower 1k</w:t>
            </w:r>
          </w:p>
        </w:tc>
      </w:tr>
      <w:tr w:rsidR="00436100" w14:paraId="2390C042" w14:textId="77777777">
        <w:tc>
          <w:tcPr>
            <w:tcW w:w="2695" w:type="dxa"/>
          </w:tcPr>
          <w:p w14:paraId="2390C040" w14:textId="77777777" w:rsidR="00436100" w:rsidRDefault="00732D6B">
            <w:pPr>
              <w:rPr>
                <w:rFonts w:ascii="Calibri" w:eastAsia="Calibri" w:hAnsi="Calibri" w:cs="Calibri"/>
                <w:b/>
              </w:rPr>
            </w:pPr>
            <w:r>
              <w:rPr>
                <w:rFonts w:ascii="Calibri" w:eastAsia="Calibri" w:hAnsi="Calibri" w:cs="Calibri"/>
                <w:b/>
              </w:rPr>
              <w:t>Server</w:t>
            </w:r>
          </w:p>
        </w:tc>
        <w:tc>
          <w:tcPr>
            <w:tcW w:w="6655" w:type="dxa"/>
          </w:tcPr>
          <w:p w14:paraId="2390C041" w14:textId="77777777" w:rsidR="00436100" w:rsidRDefault="00732D6B">
            <w:pPr>
              <w:rPr>
                <w:rFonts w:ascii="Calibri" w:eastAsia="Calibri" w:hAnsi="Calibri" w:cs="Calibri"/>
              </w:rPr>
            </w:pPr>
            <w:r>
              <w:rPr>
                <w:rFonts w:ascii="Calibri" w:eastAsia="Calibri" w:hAnsi="Calibri" w:cs="Calibri"/>
              </w:rPr>
              <w:t>Windows (2012R2, 2016, 2019)</w:t>
            </w:r>
          </w:p>
        </w:tc>
      </w:tr>
      <w:tr w:rsidR="00436100" w14:paraId="2390C045" w14:textId="77777777">
        <w:tc>
          <w:tcPr>
            <w:tcW w:w="2695" w:type="dxa"/>
          </w:tcPr>
          <w:p w14:paraId="2390C043" w14:textId="77777777" w:rsidR="00436100" w:rsidRDefault="00732D6B">
            <w:pPr>
              <w:rPr>
                <w:rFonts w:ascii="Calibri" w:eastAsia="Calibri" w:hAnsi="Calibri" w:cs="Calibri"/>
                <w:b/>
              </w:rPr>
            </w:pPr>
            <w:r>
              <w:rPr>
                <w:rFonts w:ascii="Calibri" w:eastAsia="Calibri" w:hAnsi="Calibri" w:cs="Calibri"/>
                <w:b/>
              </w:rPr>
              <w:t>Optical Transport</w:t>
            </w:r>
          </w:p>
        </w:tc>
        <w:tc>
          <w:tcPr>
            <w:tcW w:w="6655" w:type="dxa"/>
          </w:tcPr>
          <w:p w14:paraId="2390C044" w14:textId="77777777" w:rsidR="00436100" w:rsidRDefault="00732D6B">
            <w:pPr>
              <w:rPr>
                <w:rFonts w:ascii="Calibri" w:eastAsia="Calibri" w:hAnsi="Calibri" w:cs="Calibri"/>
              </w:rPr>
            </w:pPr>
            <w:r>
              <w:rPr>
                <w:rFonts w:ascii="Calibri" w:eastAsia="Calibri" w:hAnsi="Calibri" w:cs="Calibri"/>
              </w:rPr>
              <w:t>DWDM / SONET</w:t>
            </w:r>
          </w:p>
        </w:tc>
      </w:tr>
    </w:tbl>
    <w:p w14:paraId="2390C047" w14:textId="7AE2A11F" w:rsidR="00436100" w:rsidRDefault="00DF39C5">
      <w:pPr>
        <w:spacing w:after="0" w:line="240" w:lineRule="auto"/>
        <w:rPr>
          <w:rFonts w:ascii="Calibri" w:eastAsia="Calibri" w:hAnsi="Calibri" w:cs="Calibri"/>
          <w:b/>
        </w:rPr>
      </w:pPr>
      <w:r>
        <w:rPr>
          <w:rFonts w:ascii="Calibri" w:eastAsia="Calibri" w:hAnsi="Calibri" w:cs="Calibri"/>
          <w:b/>
        </w:rPr>
        <w:br/>
      </w:r>
      <w:r w:rsidR="00732D6B">
        <w:rPr>
          <w:rFonts w:ascii="Calibri" w:eastAsia="Calibri" w:hAnsi="Calibri" w:cs="Calibri"/>
          <w:b/>
        </w:rPr>
        <w:t>Professional Summary:</w:t>
      </w:r>
    </w:p>
    <w:p w14:paraId="368C13B6" w14:textId="068D0BF7" w:rsidR="00181D47" w:rsidRDefault="00181D47">
      <w:pPr>
        <w:spacing w:after="0" w:line="240" w:lineRule="auto"/>
        <w:rPr>
          <w:rFonts w:ascii="Calibri" w:eastAsia="Calibri" w:hAnsi="Calibri" w:cs="Calibri"/>
          <w:b/>
        </w:rPr>
      </w:pPr>
      <w:r>
        <w:rPr>
          <w:rFonts w:ascii="Calibri" w:eastAsia="Calibri" w:hAnsi="Calibri" w:cs="Calibri"/>
          <w:b/>
        </w:rPr>
        <w:t>Employer: Cuboid IT Solutions</w:t>
      </w:r>
    </w:p>
    <w:p w14:paraId="55B49574" w14:textId="77777777" w:rsidR="00181D47" w:rsidRDefault="00181D47">
      <w:pPr>
        <w:spacing w:after="0" w:line="240" w:lineRule="auto"/>
        <w:rPr>
          <w:rFonts w:ascii="Calibri" w:eastAsia="Calibri" w:hAnsi="Calibri" w:cs="Calibri"/>
          <w:b/>
        </w:rPr>
      </w:pPr>
    </w:p>
    <w:p w14:paraId="2390C048" w14:textId="26B7EE7D" w:rsidR="00436100" w:rsidRDefault="00862937">
      <w:pPr>
        <w:spacing w:after="0" w:line="240" w:lineRule="auto"/>
        <w:rPr>
          <w:rFonts w:ascii="Calibri" w:eastAsia="Calibri" w:hAnsi="Calibri" w:cs="Calibri"/>
          <w:b/>
        </w:rPr>
      </w:pPr>
      <w:r>
        <w:rPr>
          <w:rFonts w:ascii="Calibri" w:eastAsia="Calibri" w:hAnsi="Calibri" w:cs="Calibri"/>
          <w:b/>
        </w:rPr>
        <w:t>BNY Mellon</w:t>
      </w:r>
      <w:r w:rsidR="00732D6B">
        <w:rPr>
          <w:rFonts w:ascii="Calibri" w:eastAsia="Calibri" w:hAnsi="Calibri" w:cs="Calibri"/>
          <w:b/>
        </w:rPr>
        <w:t>, NY</w:t>
      </w:r>
      <w:r>
        <w:rPr>
          <w:rFonts w:ascii="Calibri" w:eastAsia="Calibri" w:hAnsi="Calibri" w:cs="Calibri"/>
          <w:b/>
        </w:rPr>
        <w:t>C NY</w:t>
      </w:r>
      <w:r w:rsidR="00732D6B">
        <w:rPr>
          <w:rFonts w:ascii="Calibri" w:eastAsia="Calibri" w:hAnsi="Calibri" w:cs="Calibri"/>
          <w:b/>
        </w:rPr>
        <w:tab/>
        <w:t xml:space="preserve">                                                                                                                 </w:t>
      </w:r>
      <w:r w:rsidR="004330A3">
        <w:rPr>
          <w:rFonts w:ascii="Calibri" w:eastAsia="Calibri" w:hAnsi="Calibri" w:cs="Calibri"/>
          <w:b/>
        </w:rPr>
        <w:t xml:space="preserve">    </w:t>
      </w:r>
      <w:r w:rsidR="00732D6B">
        <w:rPr>
          <w:rFonts w:ascii="Calibri" w:eastAsia="Calibri" w:hAnsi="Calibri" w:cs="Calibri"/>
          <w:b/>
        </w:rPr>
        <w:t xml:space="preserve">August 2023 </w:t>
      </w:r>
      <w:r w:rsidR="004330A3">
        <w:rPr>
          <w:rFonts w:ascii="Calibri" w:eastAsia="Calibri" w:hAnsi="Calibri" w:cs="Calibri"/>
          <w:b/>
        </w:rPr>
        <w:t>–</w:t>
      </w:r>
      <w:r w:rsidR="00732D6B">
        <w:rPr>
          <w:rFonts w:ascii="Calibri" w:eastAsia="Calibri" w:hAnsi="Calibri" w:cs="Calibri"/>
          <w:b/>
        </w:rPr>
        <w:t xml:space="preserve"> </w:t>
      </w:r>
      <w:r w:rsidR="004330A3">
        <w:rPr>
          <w:rFonts w:ascii="Calibri" w:eastAsia="Calibri" w:hAnsi="Calibri" w:cs="Calibri"/>
          <w:b/>
        </w:rPr>
        <w:t>Till Date</w:t>
      </w:r>
      <w:r w:rsidR="00732D6B">
        <w:rPr>
          <w:rFonts w:ascii="Calibri" w:eastAsia="Calibri" w:hAnsi="Calibri" w:cs="Calibri"/>
          <w:b/>
        </w:rPr>
        <w:t xml:space="preserve">   </w:t>
      </w:r>
    </w:p>
    <w:p w14:paraId="2390C049" w14:textId="77777777" w:rsidR="00436100" w:rsidRDefault="00732D6B">
      <w:pPr>
        <w:spacing w:after="0" w:line="240" w:lineRule="auto"/>
        <w:rPr>
          <w:rFonts w:ascii="Calibri" w:eastAsia="Calibri" w:hAnsi="Calibri" w:cs="Calibri"/>
          <w:b/>
        </w:rPr>
      </w:pPr>
      <w:r>
        <w:rPr>
          <w:rFonts w:ascii="Calibri" w:eastAsia="Calibri" w:hAnsi="Calibri" w:cs="Calibri"/>
          <w:b/>
        </w:rPr>
        <w:t>Sr. Network Engineer</w:t>
      </w:r>
    </w:p>
    <w:p w14:paraId="2390C04A" w14:textId="77777777" w:rsidR="00436100" w:rsidRDefault="00436100">
      <w:pPr>
        <w:spacing w:after="0" w:line="240" w:lineRule="auto"/>
        <w:rPr>
          <w:rFonts w:ascii="Calibri" w:eastAsia="Calibri" w:hAnsi="Calibri" w:cs="Calibri"/>
        </w:rPr>
      </w:pPr>
    </w:p>
    <w:p w14:paraId="2390C04B" w14:textId="77777777" w:rsidR="00436100" w:rsidRDefault="00732D6B">
      <w:pPr>
        <w:spacing w:after="0" w:line="240" w:lineRule="auto"/>
        <w:rPr>
          <w:rFonts w:ascii="Calibri" w:eastAsia="Calibri" w:hAnsi="Calibri" w:cs="Calibri"/>
          <w:b/>
        </w:rPr>
      </w:pPr>
      <w:r>
        <w:rPr>
          <w:rFonts w:ascii="Calibri" w:eastAsia="Calibri" w:hAnsi="Calibri" w:cs="Calibri"/>
          <w:b/>
        </w:rPr>
        <w:t>Responsibilities:</w:t>
      </w:r>
    </w:p>
    <w:p w14:paraId="2390C04C"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Primary responsibilities include but are not limited to implementation, optimization, troubleshooting and documentation of LAN/WAN networking systems. </w:t>
      </w:r>
    </w:p>
    <w:p w14:paraId="2390C04D"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Experience with palo alto and checkpoint firewalls with </w:t>
      </w:r>
      <w:r>
        <w:rPr>
          <w:rFonts w:ascii="Calibri" w:eastAsia="Calibri" w:hAnsi="Calibri" w:cs="Calibri"/>
        </w:rPr>
        <w:t xml:space="preserve">next-generation firewall features that include app id, threat id, URL filtering, user id, and </w:t>
      </w:r>
      <w:r>
        <w:rPr>
          <w:rFonts w:ascii="Calibri" w:eastAsia="Calibri" w:hAnsi="Calibri" w:cs="Calibri"/>
          <w:color w:val="000000"/>
        </w:rPr>
        <w:t xml:space="preserve">SSL decryption. </w:t>
      </w:r>
    </w:p>
    <w:p w14:paraId="2390C04E"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Strong hands-on experience in installing, troubleshooting, </w:t>
      </w:r>
      <w:r>
        <w:rPr>
          <w:rFonts w:ascii="Calibri" w:eastAsia="Calibri" w:hAnsi="Calibri" w:cs="Calibri"/>
        </w:rPr>
        <w:t xml:space="preserve">and </w:t>
      </w:r>
      <w:r>
        <w:rPr>
          <w:rFonts w:ascii="Calibri" w:eastAsia="Calibri" w:hAnsi="Calibri" w:cs="Calibri"/>
          <w:color w:val="000000"/>
        </w:rPr>
        <w:t>configuring Cisco 7200, 3800, 3600, 3400, 2800, 2600, 2500, 1900, 1941, 1921 and 1800 series Routers, Cisco Catalyst 6800, 6807, 6500, 4500, 3750, 2950, 2960 and 3500XL series switches.</w:t>
      </w:r>
    </w:p>
    <w:p w14:paraId="2390C04F" w14:textId="202E9110"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Experience with Azure cloud connectivity using express routes. Configured express routes and NSG in could security</w:t>
      </w:r>
      <w:r w:rsidR="002B47FE">
        <w:rPr>
          <w:rFonts w:ascii="Calibri" w:eastAsia="Calibri" w:hAnsi="Calibri" w:cs="Calibri"/>
          <w:color w:val="000000"/>
        </w:rPr>
        <w:t>.</w:t>
      </w:r>
    </w:p>
    <w:p w14:paraId="049B9764" w14:textId="1D9EECA1" w:rsidR="002B47FE" w:rsidRDefault="002B47FE">
      <w:pPr>
        <w:numPr>
          <w:ilvl w:val="0"/>
          <w:numId w:val="1"/>
        </w:numPr>
        <w:pBdr>
          <w:top w:val="nil"/>
          <w:left w:val="nil"/>
          <w:bottom w:val="nil"/>
          <w:right w:val="nil"/>
          <w:between w:val="nil"/>
        </w:pBdr>
        <w:spacing w:after="0" w:line="240" w:lineRule="auto"/>
        <w:rPr>
          <w:rFonts w:ascii="Calibri" w:eastAsia="Calibri" w:hAnsi="Calibri" w:cs="Calibri"/>
          <w:color w:val="000000"/>
        </w:rPr>
      </w:pPr>
      <w:r w:rsidRPr="002B47FE">
        <w:rPr>
          <w:rFonts w:ascii="Calibri" w:eastAsia="Calibri" w:hAnsi="Calibri" w:cs="Calibri"/>
          <w:color w:val="000000"/>
        </w:rPr>
        <w:t>Led the planning, design, and implementation of Forescout in an enterprise environment with over 10,000 endpoints, ensuring seamless integration with existing network infrastructure</w:t>
      </w:r>
    </w:p>
    <w:p w14:paraId="2390C050"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Configure network devices and monitoring tools to provide automated alerts for outages, events, specific thresholds.</w:t>
      </w:r>
    </w:p>
    <w:p w14:paraId="2390C051"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Deal with monitoring tools like (Solar Wind, CA Spectrum), network packet capture tools like Wire-shark</w:t>
      </w:r>
    </w:p>
    <w:p w14:paraId="2390C052"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Experience in Cloud computing-based storage services, </w:t>
      </w:r>
      <w:r>
        <w:rPr>
          <w:rFonts w:ascii="Calibri" w:eastAsia="Calibri" w:hAnsi="Calibri" w:cs="Calibri"/>
        </w:rPr>
        <w:t>applications</w:t>
      </w:r>
      <w:r>
        <w:rPr>
          <w:rFonts w:ascii="Calibri" w:eastAsia="Calibri" w:hAnsi="Calibri" w:cs="Calibri"/>
          <w:color w:val="000000"/>
        </w:rPr>
        <w:t>, Security filtering and Mission critical needs, LAN/WAN design using SDN/NFV, OPENSTACK/VNF and Cisco Tail-F controllers.</w:t>
      </w:r>
    </w:p>
    <w:p w14:paraId="2390C053"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Experience with azure cloud security center, </w:t>
      </w:r>
      <w:r>
        <w:rPr>
          <w:rFonts w:ascii="Calibri" w:eastAsia="Calibri" w:hAnsi="Calibri" w:cs="Calibri"/>
        </w:rPr>
        <w:t xml:space="preserve">and </w:t>
      </w:r>
      <w:r>
        <w:rPr>
          <w:rFonts w:ascii="Calibri" w:eastAsia="Calibri" w:hAnsi="Calibri" w:cs="Calibri"/>
          <w:color w:val="000000"/>
        </w:rPr>
        <w:t>cloud application security. azure AD for authentication to cloud apps using SAML</w:t>
      </w:r>
    </w:p>
    <w:p w14:paraId="2390C054"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Deployed and managed Internet/ Hybrid WAN branches using SD-WAN (VMware NSX), Driving IT efficiency with Automation and cloud management, Enabled the migration to cloud service and automation.</w:t>
      </w:r>
    </w:p>
    <w:p w14:paraId="18918C49" w14:textId="2C7FF699" w:rsidR="002B47FE" w:rsidRDefault="002B47FE">
      <w:pPr>
        <w:numPr>
          <w:ilvl w:val="0"/>
          <w:numId w:val="1"/>
        </w:numPr>
        <w:pBdr>
          <w:top w:val="nil"/>
          <w:left w:val="nil"/>
          <w:bottom w:val="nil"/>
          <w:right w:val="nil"/>
          <w:between w:val="nil"/>
        </w:pBdr>
        <w:spacing w:after="0" w:line="240" w:lineRule="auto"/>
        <w:rPr>
          <w:rFonts w:ascii="Calibri" w:eastAsia="Calibri" w:hAnsi="Calibri" w:cs="Calibri"/>
          <w:color w:val="000000"/>
        </w:rPr>
      </w:pPr>
      <w:r w:rsidRPr="002B47FE">
        <w:rPr>
          <w:rFonts w:ascii="Calibri" w:eastAsia="Calibri" w:hAnsi="Calibri" w:cs="Calibri"/>
          <w:color w:val="000000"/>
        </w:rPr>
        <w:t>Conducted comprehensive network assessments to identify security gaps and implemented Forescout solutions to enhance network visibility and security posture</w:t>
      </w:r>
    </w:p>
    <w:p w14:paraId="2390C055"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Functioning as an integral member of routing &amp; switching SME team that oversees design, deployment and troubleshooting activities.</w:t>
      </w:r>
    </w:p>
    <w:p w14:paraId="2390C056"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Experience with Zscaler cloud proxies ZIA and ZPA. Worked on setting up tunnels to Zscaler Zens, zero trust network access.</w:t>
      </w:r>
    </w:p>
    <w:p w14:paraId="2390C057"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Implemented ServiceNow ITSM applications utilizing ITIL V3 benefits best practice processes, methods, testing, and training projects for multiple, diverse organizations.</w:t>
      </w:r>
    </w:p>
    <w:p w14:paraId="2390C058"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Experienced in WNMS (wireless network management system), OMCR, L3 Support and Troubleshooting for RAN Network.</w:t>
      </w:r>
    </w:p>
    <w:p w14:paraId="2390C059"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lastRenderedPageBreak/>
        <w:t>Deployed, implemented, configured and managed Cisco FWSM and ASA Firewalls, Cisco IDS/IPS, Cisco ISE, Wireless Controllers/APs and Cisco Meraki Cloud Wireless Security on high volume critical production environment.</w:t>
      </w:r>
    </w:p>
    <w:p w14:paraId="2390C05A"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Experience with f5 and AVI networks for application load balancing.</w:t>
      </w:r>
    </w:p>
    <w:p w14:paraId="2390C05B"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Functioning as an integral member of routing &amp; switching SME team that oversees design, deployment and troubleshooting activities of BlackRock campus/branch offices, datacenters and clients across the globe. The primary routing protocols used are BGP and OSPF</w:t>
      </w:r>
    </w:p>
    <w:p w14:paraId="2390C05C"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Experience with data center technologies that include spine leaf, cisco ACI, Arista cloud vision. Well versed with Nexus family switches to implement VPC and VDC</w:t>
      </w:r>
    </w:p>
    <w:p w14:paraId="2390C05D"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Design expertise for the SD-WAN (Versa &amp; Viptela), SD-LAN and WAN optimization technologies for efficient delivery of the application data across LAN and WAN.</w:t>
      </w:r>
    </w:p>
    <w:p w14:paraId="2390C05E"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Experience with Versa SD WAN for remote site connectives over MPLS network, configuration of routing and application policies in SD WAN.</w:t>
      </w:r>
    </w:p>
    <w:p w14:paraId="2390C05F"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Experience in Cisco Routing and Switching using 3600, 3700, 3800, 5300, 6500, 7200, 7600 Nexus 7k, Nexus 9K, &amp; 5k, Nexus 2k&amp; ASR 9000, 1000 series routers, Meraki products.</w:t>
      </w:r>
    </w:p>
    <w:p w14:paraId="2390C060"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Solid knowledge and hands-on experience in configuring datacenter infrastructure with Cisco Nexus 5K and 7K series switches (5548, 7010) and Cisco Nexus Fabric Extenders (2232, 2248).</w:t>
      </w:r>
    </w:p>
    <w:p w14:paraId="2390C061"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Experience with network segmentation using Illumio and palo alto firewalls for traffic filtering and applying policies on Illumio central manager. </w:t>
      </w:r>
    </w:p>
    <w:p w14:paraId="2390C062"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Managed VPN, IPSec, </w:t>
      </w:r>
      <w:r>
        <w:rPr>
          <w:rFonts w:ascii="Calibri" w:eastAsia="Calibri" w:hAnsi="Calibri" w:cs="Calibri"/>
        </w:rPr>
        <w:t>endpoint security</w:t>
      </w:r>
      <w:r>
        <w:rPr>
          <w:rFonts w:ascii="Calibri" w:eastAsia="Calibri" w:hAnsi="Calibri" w:cs="Calibri"/>
          <w:color w:val="000000"/>
        </w:rPr>
        <w:t xml:space="preserve">, status policy, Application control, IPS, Monitoring, Anti-Spam, Smart Provisioning. </w:t>
      </w:r>
    </w:p>
    <w:p w14:paraId="2390C063"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Physically assembled Firewalls, IDS/IPS, and Nexus 7ks and assisted in Rack -n-stack within the Data Center.</w:t>
      </w:r>
    </w:p>
    <w:p w14:paraId="2390C064"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Provided redundancy in a multi homed Border Gateway Protocol (BGP) network by tunings AS-path. </w:t>
      </w:r>
    </w:p>
    <w:p w14:paraId="2390C065"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Provided Load Balancing towards access layer from core layer using F5 Network Load Balancers.</w:t>
      </w:r>
    </w:p>
    <w:p w14:paraId="2390C066"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Migrated legacy F5 LTM and GTM appliance to newer version appliances.</w:t>
      </w:r>
    </w:p>
    <w:p w14:paraId="2390C067"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Configured F5 GTM solutions, which includes Wide IP, Pool Load Balancing Methods, probers and monitors.</w:t>
      </w:r>
    </w:p>
    <w:p w14:paraId="2390C068"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Involved in F5 BIG IP LTM administration, familiar with enterprise level traffic managers like 6800, 3600, 1600,3400 series. </w:t>
      </w:r>
    </w:p>
    <w:p w14:paraId="2390C069"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Monitored the availability of the entire IDS platform in three network enclaves using Nagios to reduce downtime, detect security breaches, and spot problems before they occur.</w:t>
      </w:r>
    </w:p>
    <w:p w14:paraId="2390C06A"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Created SD-WAN solutions that can combine cloud, security, and routing technologies also designed LAN to LAN of SD-WAN for continuous Reconfigured (HA) High Availability sites to client to use both circuits in a continual basis.</w:t>
      </w:r>
    </w:p>
    <w:p w14:paraId="2390C06B"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Working knowledge on Server Monitoring Protocols/Software: SNMP Server, Net Disco, Net Brain.</w:t>
      </w:r>
    </w:p>
    <w:p w14:paraId="2390C06C"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Suit tc server, web server, Application Director, license server, vPostgres, VMware vCloud Director 1.5,5.1.</w:t>
      </w:r>
    </w:p>
    <w:p w14:paraId="2390C06D"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Implement, configure, maintain &amp; troubleshoot Authentication, Authorization, Accounting (AAA) configurations (RADIUS / TACACS+) across the global infrastructure using Cisco Secure Access Control Server (ACS).</w:t>
      </w:r>
    </w:p>
    <w:p w14:paraId="368EF682" w14:textId="0B73AB57" w:rsidR="002B47FE" w:rsidRDefault="002B47FE">
      <w:pPr>
        <w:numPr>
          <w:ilvl w:val="0"/>
          <w:numId w:val="1"/>
        </w:numPr>
        <w:pBdr>
          <w:top w:val="nil"/>
          <w:left w:val="nil"/>
          <w:bottom w:val="nil"/>
          <w:right w:val="nil"/>
          <w:between w:val="nil"/>
        </w:pBdr>
        <w:spacing w:after="0" w:line="240" w:lineRule="auto"/>
        <w:rPr>
          <w:rFonts w:ascii="Calibri" w:eastAsia="Calibri" w:hAnsi="Calibri" w:cs="Calibri"/>
          <w:color w:val="000000"/>
        </w:rPr>
      </w:pPr>
      <w:r w:rsidRPr="002B47FE">
        <w:rPr>
          <w:rFonts w:ascii="Calibri" w:eastAsia="Calibri" w:hAnsi="Calibri" w:cs="Calibri"/>
          <w:color w:val="000000"/>
        </w:rPr>
        <w:t>Managed large-scale Forescout deployments, including the configuration and optimization of Forescout appliances and policies to support thousands of devices across multiple locations</w:t>
      </w:r>
    </w:p>
    <w:p w14:paraId="2390C06E"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Migrated data center infrastructure from one central location to a remote location, primarily from Catalyst 6500 based DC to Nexus 7009 switches at core.</w:t>
      </w:r>
    </w:p>
    <w:p w14:paraId="2390C06F"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Created VPC domain, design single sided/double sided VPC, VPC peer-keep alive, VPC peer-link, and VPC member ports between Nexus 7009 and Nexus 5500 series switches in datacenter.</w:t>
      </w:r>
    </w:p>
    <w:p w14:paraId="2390C070"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Configure and troubleshoot infrastructure services not limited to DHCP, DNS, LDAP, and SMTP.</w:t>
      </w:r>
    </w:p>
    <w:p w14:paraId="2390C071"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Good Experience in architecting and configuring secure cloud VPC using private and public networks through subnets in AWS</w:t>
      </w:r>
    </w:p>
    <w:p w14:paraId="2390C072" w14:textId="77777777" w:rsidR="00436100" w:rsidRDefault="00732D6B">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lastRenderedPageBreak/>
        <w:t>Experience with AWS integration to on premise datacenter utilizing VPN.</w:t>
      </w:r>
    </w:p>
    <w:p w14:paraId="2390C073" w14:textId="77777777" w:rsidR="00436100" w:rsidRDefault="00436100">
      <w:pPr>
        <w:spacing w:after="0" w:line="240" w:lineRule="auto"/>
        <w:rPr>
          <w:rFonts w:ascii="Calibri" w:eastAsia="Calibri" w:hAnsi="Calibri" w:cs="Calibri"/>
        </w:rPr>
      </w:pPr>
    </w:p>
    <w:p w14:paraId="2390C074" w14:textId="77777777" w:rsidR="00436100" w:rsidRDefault="00732D6B">
      <w:pPr>
        <w:spacing w:after="0" w:line="240" w:lineRule="auto"/>
        <w:rPr>
          <w:rFonts w:ascii="Calibri" w:eastAsia="Calibri" w:hAnsi="Calibri" w:cs="Calibri"/>
          <w:b/>
        </w:rPr>
      </w:pPr>
      <w:r>
        <w:rPr>
          <w:rFonts w:ascii="Calibri" w:eastAsia="Calibri" w:hAnsi="Calibri" w:cs="Calibri"/>
          <w:b/>
        </w:rPr>
        <w:t xml:space="preserve">John Hopkins Aramco Healthcare Ltd., Saudi Arabia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July 2020 – September 2022</w:t>
      </w:r>
    </w:p>
    <w:p w14:paraId="2390C075" w14:textId="77777777" w:rsidR="00436100" w:rsidRDefault="00732D6B">
      <w:pPr>
        <w:spacing w:after="0" w:line="240" w:lineRule="auto"/>
        <w:rPr>
          <w:rFonts w:ascii="Calibri" w:eastAsia="Calibri" w:hAnsi="Calibri" w:cs="Calibri"/>
          <w:b/>
        </w:rPr>
      </w:pPr>
      <w:r>
        <w:rPr>
          <w:rFonts w:ascii="Calibri" w:eastAsia="Calibri" w:hAnsi="Calibri" w:cs="Calibri"/>
          <w:b/>
        </w:rPr>
        <w:t>Primary Role: Sr. Network Security Engineer</w:t>
      </w:r>
    </w:p>
    <w:p w14:paraId="2390C076" w14:textId="77777777" w:rsidR="00436100" w:rsidRDefault="00436100">
      <w:pPr>
        <w:spacing w:after="0" w:line="240" w:lineRule="auto"/>
        <w:rPr>
          <w:rFonts w:ascii="Calibri" w:eastAsia="Calibri" w:hAnsi="Calibri" w:cs="Calibri"/>
          <w:b/>
        </w:rPr>
      </w:pPr>
    </w:p>
    <w:p w14:paraId="2390C077" w14:textId="77777777" w:rsidR="00436100" w:rsidRDefault="00732D6B">
      <w:pPr>
        <w:spacing w:after="0" w:line="240" w:lineRule="auto"/>
        <w:rPr>
          <w:rFonts w:ascii="Calibri" w:eastAsia="Calibri" w:hAnsi="Calibri" w:cs="Calibri"/>
          <w:b/>
        </w:rPr>
      </w:pPr>
      <w:r>
        <w:rPr>
          <w:rFonts w:ascii="Calibri" w:eastAsia="Calibri" w:hAnsi="Calibri" w:cs="Calibri"/>
          <w:b/>
        </w:rPr>
        <w:t>Responsibilities:</w:t>
      </w:r>
    </w:p>
    <w:p w14:paraId="2390C078"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Carried out a change management process to implement a variety of tasks such as decommissioning, commissioning, and adding servers, firewalls, and switches.</w:t>
      </w:r>
    </w:p>
    <w:p w14:paraId="2390C079"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Troubleshooting of complex LAN/WAN infrastructure that include routing protocols EIGRP, OSPF &amp; BGP, MPLS</w:t>
      </w:r>
    </w:p>
    <w:p w14:paraId="2390C07A"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Design, Deployment, Installation, Configuration, and Upgrading of the Cisco ISR routers, Catalyst and Nexus switches.</w:t>
      </w:r>
    </w:p>
    <w:p w14:paraId="0480AB5E" w14:textId="793A9A6F" w:rsidR="002B47FE" w:rsidRDefault="002B47FE">
      <w:pPr>
        <w:numPr>
          <w:ilvl w:val="0"/>
          <w:numId w:val="2"/>
        </w:numPr>
        <w:pBdr>
          <w:top w:val="nil"/>
          <w:left w:val="nil"/>
          <w:bottom w:val="nil"/>
          <w:right w:val="nil"/>
          <w:between w:val="nil"/>
        </w:pBdr>
        <w:spacing w:after="0" w:line="240" w:lineRule="auto"/>
        <w:rPr>
          <w:rFonts w:ascii="Calibri" w:eastAsia="Calibri" w:hAnsi="Calibri" w:cs="Calibri"/>
          <w:color w:val="000000"/>
        </w:rPr>
      </w:pPr>
      <w:r w:rsidRPr="002B47FE">
        <w:rPr>
          <w:rFonts w:ascii="Calibri" w:eastAsia="Calibri" w:hAnsi="Calibri" w:cs="Calibri"/>
          <w:color w:val="000000"/>
        </w:rPr>
        <w:t>Delivered training and mentorship to junior network engineers on Forescout best practices and troubleshooting procedures</w:t>
      </w:r>
    </w:p>
    <w:p w14:paraId="3FAA0ABB" w14:textId="530B2AF6" w:rsidR="002B47FE" w:rsidRDefault="002B47FE">
      <w:pPr>
        <w:numPr>
          <w:ilvl w:val="0"/>
          <w:numId w:val="2"/>
        </w:numPr>
        <w:pBdr>
          <w:top w:val="nil"/>
          <w:left w:val="nil"/>
          <w:bottom w:val="nil"/>
          <w:right w:val="nil"/>
          <w:between w:val="nil"/>
        </w:pBdr>
        <w:spacing w:after="0" w:line="240" w:lineRule="auto"/>
        <w:rPr>
          <w:rFonts w:ascii="Calibri" w:eastAsia="Calibri" w:hAnsi="Calibri" w:cs="Calibri"/>
          <w:color w:val="000000"/>
        </w:rPr>
      </w:pPr>
      <w:r w:rsidRPr="002B47FE">
        <w:rPr>
          <w:rFonts w:ascii="Calibri" w:eastAsia="Calibri" w:hAnsi="Calibri" w:cs="Calibri"/>
          <w:color w:val="000000"/>
        </w:rPr>
        <w:t>Developed and enforced network access control (NAC) policies using Forescout to ensure compliance with industry standards and regulatory requirements</w:t>
      </w:r>
    </w:p>
    <w:p w14:paraId="2390C07B"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Implemented Cisco and Aruba Wireless Controllers, Aruba Wireless Access Points at corporate site as a part of WLAN Infrastructure. ead a SolarWinds, SD-WAN, Network enhancement project on our infrastructure, data centers and on multiple remote sites.</w:t>
      </w:r>
    </w:p>
    <w:p w14:paraId="2390C07C"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Installing, testing SW agents on different Servers and increased dhcp, application, Grafana server performance by sizing necessary resources.</w:t>
      </w:r>
    </w:p>
    <w:p w14:paraId="26814781" w14:textId="0D18C428" w:rsidR="002B47FE" w:rsidRDefault="002B47FE">
      <w:pPr>
        <w:numPr>
          <w:ilvl w:val="0"/>
          <w:numId w:val="2"/>
        </w:numPr>
        <w:pBdr>
          <w:top w:val="nil"/>
          <w:left w:val="nil"/>
          <w:bottom w:val="nil"/>
          <w:right w:val="nil"/>
          <w:between w:val="nil"/>
        </w:pBdr>
        <w:spacing w:after="0" w:line="240" w:lineRule="auto"/>
        <w:rPr>
          <w:rFonts w:ascii="Calibri" w:eastAsia="Calibri" w:hAnsi="Calibri" w:cs="Calibri"/>
          <w:color w:val="000000"/>
        </w:rPr>
      </w:pPr>
      <w:r w:rsidRPr="002B47FE">
        <w:rPr>
          <w:rFonts w:ascii="Calibri" w:eastAsia="Calibri" w:hAnsi="Calibri" w:cs="Calibri"/>
          <w:color w:val="000000"/>
        </w:rPr>
        <w:t>Monitored network traffic and device behavior in real-time, using Forescout’s advanced analytics to detect and respond to security incidents promptly</w:t>
      </w:r>
    </w:p>
    <w:p w14:paraId="2390C07D"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Configure and manage Quality of Service (QoS) policies, setting bandwidth to prioritize network traffic and ensure consistent performance for critical applications.</w:t>
      </w:r>
    </w:p>
    <w:p w14:paraId="2390C07E"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Involved in design and implementation of Data Center Migration, worked on implementation strategies for the </w:t>
      </w:r>
      <w:r>
        <w:rPr>
          <w:rFonts w:ascii="Calibri" w:eastAsia="Calibri" w:hAnsi="Calibri" w:cs="Calibri"/>
        </w:rPr>
        <w:t>expansion of the MPLS VPN networks.</w:t>
      </w:r>
    </w:p>
    <w:p w14:paraId="2390C07F"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Configured &amp; administered NetFlow, backup, interfaces, threshold, polling etc, plus adding alerts definition, nodes, services enable, troubleshooting and management of SolarWinds, Grafana Application.</w:t>
      </w:r>
    </w:p>
    <w:p w14:paraId="2390C080"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Implemented automated backup and health monitoring procedures for critical network infrastructure components, including routers, switches, firewalls, IGW routers, and servers, preparing KPI report for IT infrastructure.</w:t>
      </w:r>
    </w:p>
    <w:p w14:paraId="2390C081"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Deploying and decommissioning of VLANs on core ASR 9K, Nexus 9K, 7K, 5K and its downstream devices and configure 2k, 3k, 7k series Routers. •</w:t>
      </w:r>
    </w:p>
    <w:p w14:paraId="2390C082"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Responsible for layer 2 securities which was implemented using a dedicated VLAN ID for all trunk ports, setting the user ports to non-trucking, deployed port security, when possible, for user ports.</w:t>
      </w:r>
    </w:p>
    <w:p w14:paraId="2390C083"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Experience with deploying PIM Sparse-mode/Dense-mode multicasting in Campus locations.</w:t>
      </w:r>
    </w:p>
    <w:p w14:paraId="2390C084" w14:textId="77777777" w:rsidR="00436100" w:rsidRDefault="00436100">
      <w:pPr>
        <w:spacing w:after="0" w:line="240" w:lineRule="auto"/>
        <w:rPr>
          <w:rFonts w:ascii="Calibri" w:eastAsia="Calibri" w:hAnsi="Calibri" w:cs="Calibri"/>
        </w:rPr>
      </w:pPr>
    </w:p>
    <w:p w14:paraId="2390C085" w14:textId="77777777" w:rsidR="00436100" w:rsidRDefault="00732D6B">
      <w:pPr>
        <w:spacing w:after="0" w:line="240" w:lineRule="auto"/>
        <w:rPr>
          <w:rFonts w:ascii="Calibri" w:eastAsia="Calibri" w:hAnsi="Calibri" w:cs="Calibri"/>
          <w:b/>
        </w:rPr>
      </w:pPr>
      <w:r>
        <w:rPr>
          <w:rFonts w:ascii="Calibri" w:eastAsia="Calibri" w:hAnsi="Calibri" w:cs="Calibri"/>
          <w:b/>
        </w:rPr>
        <w:t xml:space="preserve">CPP Ltd., Saudi Arabia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January 2020 – June 2020</w:t>
      </w:r>
    </w:p>
    <w:p w14:paraId="2390C086" w14:textId="77777777" w:rsidR="00436100" w:rsidRDefault="00732D6B">
      <w:pPr>
        <w:spacing w:after="0" w:line="240" w:lineRule="auto"/>
        <w:rPr>
          <w:rFonts w:ascii="Calibri" w:eastAsia="Calibri" w:hAnsi="Calibri" w:cs="Calibri"/>
          <w:b/>
        </w:rPr>
      </w:pPr>
      <w:r>
        <w:rPr>
          <w:rFonts w:ascii="Calibri" w:eastAsia="Calibri" w:hAnsi="Calibri" w:cs="Calibri"/>
          <w:b/>
        </w:rPr>
        <w:t>Project: Saudi Aramco North Gas Pipelines</w:t>
      </w:r>
    </w:p>
    <w:p w14:paraId="2390C087" w14:textId="77777777" w:rsidR="00436100" w:rsidRDefault="00732D6B">
      <w:pPr>
        <w:spacing w:after="0" w:line="240" w:lineRule="auto"/>
        <w:rPr>
          <w:rFonts w:ascii="Calibri" w:eastAsia="Calibri" w:hAnsi="Calibri" w:cs="Calibri"/>
          <w:b/>
        </w:rPr>
      </w:pPr>
      <w:r>
        <w:rPr>
          <w:rFonts w:ascii="Calibri" w:eastAsia="Calibri" w:hAnsi="Calibri" w:cs="Calibri"/>
          <w:b/>
        </w:rPr>
        <w:t xml:space="preserve">Network Security Engineer </w:t>
      </w:r>
    </w:p>
    <w:p w14:paraId="2390C088" w14:textId="77777777" w:rsidR="00436100" w:rsidRDefault="00436100">
      <w:pPr>
        <w:spacing w:after="0" w:line="240" w:lineRule="auto"/>
        <w:rPr>
          <w:rFonts w:ascii="Calibri" w:eastAsia="Calibri" w:hAnsi="Calibri" w:cs="Calibri"/>
          <w:b/>
        </w:rPr>
      </w:pPr>
    </w:p>
    <w:p w14:paraId="2390C089" w14:textId="77777777" w:rsidR="00436100" w:rsidRDefault="00732D6B">
      <w:pPr>
        <w:spacing w:after="0" w:line="240" w:lineRule="auto"/>
        <w:rPr>
          <w:rFonts w:ascii="Calibri" w:eastAsia="Calibri" w:hAnsi="Calibri" w:cs="Calibri"/>
          <w:b/>
        </w:rPr>
      </w:pPr>
      <w:r>
        <w:rPr>
          <w:rFonts w:ascii="Calibri" w:eastAsia="Calibri" w:hAnsi="Calibri" w:cs="Calibri"/>
          <w:b/>
        </w:rPr>
        <w:t xml:space="preserve">Responsibilities: </w:t>
      </w:r>
    </w:p>
    <w:p w14:paraId="2390C08A"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Configuration of routing, policies, traffic routing (LAN, WAN) b/w sites, firewalls (Fortinet, Sophos, Palo alto), site-to site, remote client VPN.</w:t>
      </w:r>
    </w:p>
    <w:p w14:paraId="2390C08B"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Establishing and maintaining user accounts, profiles, file sharing control, access privileges and security in AD level, network devices in clear pass (NAC).</w:t>
      </w:r>
    </w:p>
    <w:p w14:paraId="2390C08C"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Performed Switching Technology Administration including VLANs, inter-VLAN Routing, STP, RSTP and Port</w:t>
      </w:r>
    </w:p>
    <w:p w14:paraId="2390C08D"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lastRenderedPageBreak/>
        <w:t>Aggregation on Cisco catalyst devices and Aruba 8K.</w:t>
      </w:r>
    </w:p>
    <w:p w14:paraId="2390C08E"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Performing standard network operations via ITIL standard with Incident Management and Change Management.</w:t>
      </w:r>
    </w:p>
    <w:p w14:paraId="2390C08F"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Configured WAN links facing towards local, external n/w on Grafana tool, VPNs (GRE, DMVPN, IPSec, MPLS Layer 2 &amp; 3 VPN, Valan).</w:t>
      </w:r>
    </w:p>
    <w:p w14:paraId="2390C090"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Provided Layer-3 redundancy by implementing HSRP and GLBP for High availability</w:t>
      </w:r>
    </w:p>
    <w:p w14:paraId="2390C091" w14:textId="77777777" w:rsidR="00436100" w:rsidRDefault="00732D6B">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Configuring IP Networking: Security Settings, QoS, Routing Protocols (OSPF, ISIS, BGP), signaling protocols like RSVP, LDP etc.</w:t>
      </w:r>
    </w:p>
    <w:p w14:paraId="2390C092" w14:textId="77777777" w:rsidR="00436100" w:rsidRDefault="00732D6B">
      <w:pPr>
        <w:numPr>
          <w:ilvl w:val="0"/>
          <w:numId w:val="2"/>
        </w:numPr>
        <w:spacing w:after="0" w:line="240" w:lineRule="auto"/>
        <w:rPr>
          <w:rFonts w:ascii="Calibri" w:eastAsia="Calibri" w:hAnsi="Calibri" w:cs="Calibri"/>
        </w:rPr>
      </w:pPr>
      <w:r>
        <w:rPr>
          <w:rFonts w:ascii="Calibri" w:eastAsia="Calibri" w:hAnsi="Calibri" w:cs="Calibri"/>
        </w:rPr>
        <w:t>Worked on configuring policies in Illumio for east west and north bound traffic flows using tags.</w:t>
      </w:r>
    </w:p>
    <w:p w14:paraId="2390C093" w14:textId="77777777" w:rsidR="00436100" w:rsidRDefault="00436100">
      <w:pPr>
        <w:spacing w:after="0" w:line="240" w:lineRule="auto"/>
        <w:rPr>
          <w:rFonts w:ascii="Calibri" w:eastAsia="Calibri" w:hAnsi="Calibri" w:cs="Calibri"/>
          <w:b/>
        </w:rPr>
      </w:pPr>
    </w:p>
    <w:p w14:paraId="2390C094" w14:textId="63E632DB" w:rsidR="00436100" w:rsidRDefault="00732D6B">
      <w:pPr>
        <w:spacing w:after="0" w:line="240" w:lineRule="auto"/>
        <w:rPr>
          <w:rFonts w:ascii="Calibri" w:eastAsia="Calibri" w:hAnsi="Calibri" w:cs="Calibri"/>
        </w:rPr>
      </w:pPr>
      <w:r>
        <w:rPr>
          <w:rFonts w:ascii="Calibri" w:eastAsia="Calibri" w:hAnsi="Calibri" w:cs="Calibri"/>
          <w:b/>
        </w:rPr>
        <w:t xml:space="preserve">ATS Pvt. Ltd, India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r w:rsidR="000B4F30">
        <w:rPr>
          <w:rFonts w:ascii="Calibri" w:eastAsia="Calibri" w:hAnsi="Calibri" w:cs="Calibri"/>
          <w:b/>
        </w:rPr>
        <w:t xml:space="preserve"> </w:t>
      </w:r>
      <w:r>
        <w:rPr>
          <w:rFonts w:ascii="Calibri" w:eastAsia="Calibri" w:hAnsi="Calibri" w:cs="Calibri"/>
          <w:b/>
        </w:rPr>
        <w:t>November 201</w:t>
      </w:r>
      <w:r w:rsidR="000B4F30">
        <w:rPr>
          <w:rFonts w:ascii="Calibri" w:eastAsia="Calibri" w:hAnsi="Calibri" w:cs="Calibri"/>
          <w:b/>
        </w:rPr>
        <w:t>5</w:t>
      </w:r>
      <w:r>
        <w:rPr>
          <w:rFonts w:ascii="Calibri" w:eastAsia="Calibri" w:hAnsi="Calibri" w:cs="Calibri"/>
          <w:b/>
        </w:rPr>
        <w:t xml:space="preserve"> – December 2019</w:t>
      </w:r>
    </w:p>
    <w:p w14:paraId="2390C095" w14:textId="77777777" w:rsidR="00436100" w:rsidRDefault="00732D6B">
      <w:pPr>
        <w:spacing w:after="0" w:line="240" w:lineRule="auto"/>
        <w:rPr>
          <w:rFonts w:ascii="Calibri" w:eastAsia="Calibri" w:hAnsi="Calibri" w:cs="Calibri"/>
          <w:b/>
        </w:rPr>
      </w:pPr>
      <w:r>
        <w:rPr>
          <w:rFonts w:ascii="Calibri" w:eastAsia="Calibri" w:hAnsi="Calibri" w:cs="Calibri"/>
          <w:b/>
        </w:rPr>
        <w:t xml:space="preserve">Network Administrator </w:t>
      </w:r>
    </w:p>
    <w:p w14:paraId="2390C096" w14:textId="77777777" w:rsidR="00436100" w:rsidRDefault="00436100">
      <w:pPr>
        <w:spacing w:after="0" w:line="240" w:lineRule="auto"/>
        <w:rPr>
          <w:rFonts w:ascii="Calibri" w:eastAsia="Calibri" w:hAnsi="Calibri" w:cs="Calibri"/>
        </w:rPr>
      </w:pPr>
    </w:p>
    <w:p w14:paraId="2390C097" w14:textId="77777777" w:rsidR="00436100" w:rsidRDefault="00732D6B">
      <w:pPr>
        <w:spacing w:after="0" w:line="240" w:lineRule="auto"/>
        <w:rPr>
          <w:rFonts w:ascii="Calibri" w:eastAsia="Calibri" w:hAnsi="Calibri" w:cs="Calibri"/>
          <w:b/>
        </w:rPr>
      </w:pPr>
      <w:r>
        <w:rPr>
          <w:rFonts w:ascii="Calibri" w:eastAsia="Calibri" w:hAnsi="Calibri" w:cs="Calibri"/>
          <w:b/>
        </w:rPr>
        <w:t xml:space="preserve">Responsibilities: </w:t>
      </w:r>
    </w:p>
    <w:p w14:paraId="2390C098" w14:textId="77777777" w:rsidR="00436100" w:rsidRDefault="00732D6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Designed and implemented network topologies, configuring servers, routers, switches, and firewalls in accordance with SOP, resulting in a 40% reduction in network downtime and enhanced data security.</w:t>
      </w:r>
    </w:p>
    <w:p w14:paraId="2390C099" w14:textId="77777777" w:rsidR="00436100" w:rsidRDefault="00732D6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Disabling all unused ports and putting them in unused VLAN plus Configured VLANS, Subnets, domains, dhcp pool, switches, syslog’s.</w:t>
      </w:r>
    </w:p>
    <w:p w14:paraId="2390C09A" w14:textId="77777777" w:rsidR="00436100" w:rsidRDefault="00732D6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Ensuring the migration of old network devices, servers with new ones without interrupting the business service.</w:t>
      </w:r>
    </w:p>
    <w:p w14:paraId="2390C09B" w14:textId="77777777" w:rsidR="00436100" w:rsidRDefault="00732D6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Integration of core network devices, servers, load-balancers, security appliance, WAN links, controllers etc. to the SW application.</w:t>
      </w:r>
    </w:p>
    <w:p w14:paraId="2390C09C" w14:textId="77777777" w:rsidR="00436100" w:rsidRDefault="00732D6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Collaborated closely with high level management for business growth and enhancement of network.</w:t>
      </w:r>
    </w:p>
    <w:p w14:paraId="2390C09D" w14:textId="77777777" w:rsidR="00436100" w:rsidRDefault="00732D6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Design, implement and administer Ipv4/Ipv6 enterprise network infrastructure utilizing.</w:t>
      </w:r>
    </w:p>
    <w:p w14:paraId="2390C09E" w14:textId="77777777" w:rsidR="00436100" w:rsidRDefault="00732D6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Responsible for troubleshooting and link management of the branches and follow-up with Service Providers, also </w:t>
      </w:r>
    </w:p>
    <w:p w14:paraId="2390C09F" w14:textId="77777777" w:rsidR="00436100" w:rsidRDefault="00732D6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includes handling connectivity of new branches when included in the network.</w:t>
      </w:r>
    </w:p>
    <w:p w14:paraId="2390C0A0" w14:textId="77777777" w:rsidR="00436100" w:rsidRDefault="00732D6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Trained new employees on how to bring up the ACI fabric and Basic configurations of Tenants/BDs/EPGs Networking and OOB Management configurations of Leaf/Spine Switches</w:t>
      </w:r>
    </w:p>
    <w:p w14:paraId="2390C0A1" w14:textId="77777777" w:rsidR="00436100" w:rsidRDefault="00436100">
      <w:pPr>
        <w:spacing w:after="0" w:line="240" w:lineRule="auto"/>
        <w:rPr>
          <w:rFonts w:ascii="Calibri" w:eastAsia="Calibri" w:hAnsi="Calibri" w:cs="Calibri"/>
        </w:rPr>
      </w:pPr>
    </w:p>
    <w:p w14:paraId="2390C0A2" w14:textId="77777777" w:rsidR="00436100" w:rsidRDefault="00732D6B">
      <w:pPr>
        <w:spacing w:after="0" w:line="240" w:lineRule="auto"/>
        <w:rPr>
          <w:rFonts w:ascii="Calibri" w:eastAsia="Calibri" w:hAnsi="Calibri" w:cs="Calibri"/>
        </w:rPr>
      </w:pPr>
      <w:r>
        <w:rPr>
          <w:rFonts w:ascii="Calibri" w:eastAsia="Calibri" w:hAnsi="Calibri" w:cs="Calibri"/>
        </w:rPr>
        <w:br/>
      </w:r>
    </w:p>
    <w:sectPr w:rsidR="00436100">
      <w:pgSz w:w="12240" w:h="15840"/>
      <w:pgMar w:top="1080" w:right="1080" w:bottom="108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mbria"/>
    <w:charset w:val="00"/>
    <w:family w:val="auto"/>
    <w:pitch w:val="default"/>
    <w:embedRegular r:id="rId1" w:fontKey="{136896FE-5491-48DF-9C9A-68A76DEADD56}"/>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E12B02E1-7D2A-4539-ADEF-18B5C4B2D7A6}"/>
    <w:embedBold r:id="rId3" w:fontKey="{A1D991D9-6A81-49EE-AE39-38C616FEB74E}"/>
    <w:embedItalic r:id="rId4" w:fontKey="{96B483D5-1B60-4023-B357-6E362FC2B778}"/>
  </w:font>
  <w:font w:name="Aptos Display">
    <w:charset w:val="00"/>
    <w:family w:val="swiss"/>
    <w:pitch w:val="variable"/>
    <w:sig w:usb0="20000287" w:usb1="00000003" w:usb2="00000000" w:usb3="00000000" w:csb0="0000019F" w:csb1="00000000"/>
    <w:embedRegular r:id="rId5" w:fontKey="{ADBA2858-55E1-47F3-8EDC-43CA28EEF6C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7E11472-BF70-459E-912A-23B81ABFAB5B}"/>
    <w:embedBold r:id="rId7" w:fontKey="{23976D1B-457A-4B17-969C-290963C435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F66AB"/>
    <w:multiLevelType w:val="multilevel"/>
    <w:tmpl w:val="E08CD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F1318C"/>
    <w:multiLevelType w:val="multilevel"/>
    <w:tmpl w:val="F364F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99340A"/>
    <w:multiLevelType w:val="multilevel"/>
    <w:tmpl w:val="4476B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F46F45"/>
    <w:multiLevelType w:val="multilevel"/>
    <w:tmpl w:val="D300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147DF4"/>
    <w:multiLevelType w:val="multilevel"/>
    <w:tmpl w:val="9C389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104A54"/>
    <w:multiLevelType w:val="multilevel"/>
    <w:tmpl w:val="96581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95794403">
    <w:abstractNumId w:val="0"/>
  </w:num>
  <w:num w:numId="2" w16cid:durableId="2141337602">
    <w:abstractNumId w:val="5"/>
  </w:num>
  <w:num w:numId="3" w16cid:durableId="782841886">
    <w:abstractNumId w:val="3"/>
  </w:num>
  <w:num w:numId="4" w16cid:durableId="655498007">
    <w:abstractNumId w:val="4"/>
  </w:num>
  <w:num w:numId="5" w16cid:durableId="1372144167">
    <w:abstractNumId w:val="1"/>
  </w:num>
  <w:num w:numId="6" w16cid:durableId="3469061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100"/>
    <w:rsid w:val="0000369E"/>
    <w:rsid w:val="00086343"/>
    <w:rsid w:val="000B4F30"/>
    <w:rsid w:val="000F4D7B"/>
    <w:rsid w:val="00117F98"/>
    <w:rsid w:val="00156A9A"/>
    <w:rsid w:val="00181D47"/>
    <w:rsid w:val="00232A9F"/>
    <w:rsid w:val="002B298F"/>
    <w:rsid w:val="002B47FE"/>
    <w:rsid w:val="004330A3"/>
    <w:rsid w:val="00434622"/>
    <w:rsid w:val="00436100"/>
    <w:rsid w:val="00586BEB"/>
    <w:rsid w:val="00634AB3"/>
    <w:rsid w:val="0063549B"/>
    <w:rsid w:val="00671956"/>
    <w:rsid w:val="006D63EA"/>
    <w:rsid w:val="006F17D2"/>
    <w:rsid w:val="00732D6B"/>
    <w:rsid w:val="007B7787"/>
    <w:rsid w:val="007E65BB"/>
    <w:rsid w:val="007E7096"/>
    <w:rsid w:val="00800C98"/>
    <w:rsid w:val="00862937"/>
    <w:rsid w:val="00961418"/>
    <w:rsid w:val="00AA4DF8"/>
    <w:rsid w:val="00B22D23"/>
    <w:rsid w:val="00B7077A"/>
    <w:rsid w:val="00BD67EB"/>
    <w:rsid w:val="00D46253"/>
    <w:rsid w:val="00D7285D"/>
    <w:rsid w:val="00DF39C5"/>
    <w:rsid w:val="00EC14FB"/>
    <w:rsid w:val="00F04CF5"/>
    <w:rsid w:val="00F12F0C"/>
    <w:rsid w:val="00F44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0BFEB"/>
  <w15:docId w15:val="{6F58EEE8-2705-4D57-8BE2-CE03EAB37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15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15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15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15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15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15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15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15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15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5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E15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15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15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15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15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15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15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15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1596"/>
    <w:rPr>
      <w:rFonts w:eastAsiaTheme="majorEastAsia" w:cstheme="majorBidi"/>
      <w:color w:val="272727" w:themeColor="text1" w:themeTint="D8"/>
    </w:rPr>
  </w:style>
  <w:style w:type="character" w:customStyle="1" w:styleId="TitleChar">
    <w:name w:val="Title Char"/>
    <w:basedOn w:val="DefaultParagraphFont"/>
    <w:link w:val="Title"/>
    <w:uiPriority w:val="10"/>
    <w:rsid w:val="008E15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E15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1596"/>
    <w:pPr>
      <w:spacing w:before="160"/>
      <w:jc w:val="center"/>
    </w:pPr>
    <w:rPr>
      <w:i/>
      <w:iCs/>
      <w:color w:val="404040" w:themeColor="text1" w:themeTint="BF"/>
    </w:rPr>
  </w:style>
  <w:style w:type="character" w:customStyle="1" w:styleId="QuoteChar">
    <w:name w:val="Quote Char"/>
    <w:basedOn w:val="DefaultParagraphFont"/>
    <w:link w:val="Quote"/>
    <w:uiPriority w:val="29"/>
    <w:rsid w:val="008E1596"/>
    <w:rPr>
      <w:i/>
      <w:iCs/>
      <w:color w:val="404040" w:themeColor="text1" w:themeTint="BF"/>
    </w:rPr>
  </w:style>
  <w:style w:type="paragraph" w:styleId="ListParagraph">
    <w:name w:val="List Paragraph"/>
    <w:basedOn w:val="Normal"/>
    <w:uiPriority w:val="34"/>
    <w:qFormat/>
    <w:rsid w:val="008E1596"/>
    <w:pPr>
      <w:ind w:left="720"/>
      <w:contextualSpacing/>
    </w:pPr>
  </w:style>
  <w:style w:type="character" w:styleId="IntenseEmphasis">
    <w:name w:val="Intense Emphasis"/>
    <w:basedOn w:val="DefaultParagraphFont"/>
    <w:uiPriority w:val="21"/>
    <w:qFormat/>
    <w:rsid w:val="008E1596"/>
    <w:rPr>
      <w:i/>
      <w:iCs/>
      <w:color w:val="0F4761" w:themeColor="accent1" w:themeShade="BF"/>
    </w:rPr>
  </w:style>
  <w:style w:type="paragraph" w:styleId="IntenseQuote">
    <w:name w:val="Intense Quote"/>
    <w:basedOn w:val="Normal"/>
    <w:next w:val="Normal"/>
    <w:link w:val="IntenseQuoteChar"/>
    <w:uiPriority w:val="30"/>
    <w:qFormat/>
    <w:rsid w:val="008E15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1596"/>
    <w:rPr>
      <w:i/>
      <w:iCs/>
      <w:color w:val="0F4761" w:themeColor="accent1" w:themeShade="BF"/>
    </w:rPr>
  </w:style>
  <w:style w:type="character" w:styleId="IntenseReference">
    <w:name w:val="Intense Reference"/>
    <w:basedOn w:val="DefaultParagraphFont"/>
    <w:uiPriority w:val="32"/>
    <w:qFormat/>
    <w:rsid w:val="008E1596"/>
    <w:rPr>
      <w:b/>
      <w:bCs/>
      <w:smallCaps/>
      <w:color w:val="0F4761" w:themeColor="accent1" w:themeShade="BF"/>
      <w:spacing w:val="5"/>
    </w:rPr>
  </w:style>
  <w:style w:type="table" w:styleId="TableGrid">
    <w:name w:val="Table Grid"/>
    <w:basedOn w:val="TableNormal"/>
    <w:uiPriority w:val="39"/>
    <w:rsid w:val="008E1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63549B"/>
    <w:rPr>
      <w:color w:val="467886" w:themeColor="hyperlink"/>
      <w:u w:val="single"/>
    </w:rPr>
  </w:style>
  <w:style w:type="character" w:styleId="UnresolvedMention">
    <w:name w:val="Unresolved Mention"/>
    <w:basedOn w:val="DefaultParagraphFont"/>
    <w:uiPriority w:val="99"/>
    <w:semiHidden/>
    <w:unhideWhenUsed/>
    <w:rsid w:val="00635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Networkmasoom@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linkedin.com/in/masoom-ahmed"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8rHL46vNf88gNerh9VttC4UDhw==">CgMxLjA4AHIhMXlOUWo4dlZWX0I4dDJyazExQWd1eU55VkhVYk5GQTNE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2711</Words>
  <Characters>15457</Characters>
  <Application>Microsoft Office Word</Application>
  <DocSecurity>0</DocSecurity>
  <Lines>128</Lines>
  <Paragraphs>36</Paragraphs>
  <ScaleCrop>false</ScaleCrop>
  <Company/>
  <LinksUpToDate>false</LinksUpToDate>
  <CharactersWithSpaces>18132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Susheel Kumar Ranga</dc:creator>
  <cp:lastModifiedBy>Mohammed Hussain</cp:lastModifiedBy>
  <cp:revision>9</cp:revision>
  <dcterms:created xsi:type="dcterms:W3CDTF">2024-08-06T18:52:00Z</dcterms:created>
  <dcterms:modified xsi:type="dcterms:W3CDTF">2024-08-14T18:37:00Z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2024-08-06T18:13:59Z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5cd5a1e4-f10b-41ac-8f92-4fa5e9cd2367</vt:lpwstr>
  </property>
  <property fmtid="{D5CDD505-2E9C-101B-9397-08002B2CF9AE}" pid="7" name="MSIP_Label_defa4170-0d19-0005-0004-bc88714345d2_ActionId">
    <vt:lpwstr>2c1cc718-717e-497a-88b5-cfdf5c1570f2</vt:lpwstr>
  </property>
  <property fmtid="{D5CDD505-2E9C-101B-9397-08002B2CF9AE}" pid="8" name="MSIP_Label_defa4170-0d19-0005-0004-bc88714345d2_ContentBits">
    <vt:lpwstr>0</vt:lpwstr>
  </property>
</Properties>
</file>